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334D57">
        <w:rPr>
          <w:rFonts w:ascii="Arial" w:hAnsi="Arial" w:cs="Arial"/>
          <w:sz w:val="18"/>
          <w:szCs w:val="18"/>
          <w:lang w:val="en-ZA"/>
        </w:rPr>
        <w:t xml:space="preserve"> 20 July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10ED4">
        <w:rPr>
          <w:rFonts w:ascii="Arial" w:hAnsi="Arial" w:cs="Arial"/>
          <w:b/>
          <w:lang w:val="en-ZA"/>
        </w:rPr>
        <w:t xml:space="preserve"> </w:t>
      </w:r>
      <w:r w:rsidR="00D24282">
        <w:rPr>
          <w:rFonts w:ascii="Arial" w:hAnsi="Arial" w:cs="Arial"/>
          <w:b/>
          <w:lang w:val="en-ZA"/>
        </w:rPr>
        <w:t>1</w:t>
      </w:r>
      <w:r w:rsidR="00B76C04">
        <w:rPr>
          <w:rFonts w:ascii="Arial" w:hAnsi="Arial" w:cs="Arial"/>
          <w:b/>
          <w:lang w:val="en-ZA"/>
        </w:rPr>
        <w:t>4</w:t>
      </w:r>
      <w:r w:rsidR="006B39AD">
        <w:rPr>
          <w:rFonts w:ascii="Arial" w:hAnsi="Arial" w:cs="Arial"/>
          <w:b/>
          <w:lang w:val="en-ZA"/>
        </w:rPr>
        <w:t>37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B436DF">
        <w:rPr>
          <w:rFonts w:ascii="Arial" w:hAnsi="Arial" w:cs="Arial"/>
          <w:sz w:val="22"/>
          <w:szCs w:val="22"/>
          <w:lang w:val="en-ZA"/>
        </w:rPr>
        <w:t>13</w:t>
      </w:r>
      <w:r w:rsidR="004231AC">
        <w:rPr>
          <w:rFonts w:ascii="Arial" w:hAnsi="Arial" w:cs="Arial"/>
          <w:sz w:val="22"/>
          <w:szCs w:val="22"/>
          <w:lang w:val="en-ZA"/>
        </w:rPr>
        <w:t xml:space="preserve"> May</w:t>
      </w:r>
      <w:r w:rsidR="00134A4F">
        <w:rPr>
          <w:rFonts w:ascii="Arial" w:hAnsi="Arial" w:cs="Arial"/>
          <w:sz w:val="22"/>
          <w:szCs w:val="22"/>
          <w:lang w:val="en-ZA"/>
        </w:rPr>
        <w:t xml:space="preserve"> 2016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B436DF">
        <w:rPr>
          <w:rFonts w:ascii="Arial" w:hAnsi="Arial" w:cs="Arial"/>
          <w:sz w:val="22"/>
          <w:szCs w:val="22"/>
          <w:lang w:val="en-ZA"/>
        </w:rPr>
        <w:t>14</w:t>
      </w:r>
    </w:p>
    <w:p w:rsidR="00E1671A" w:rsidRPr="009548CF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6B39AD" w:rsidRPr="006B39AD" w:rsidRDefault="006B39AD" w:rsidP="006B39AD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b/>
          <w:lang w:val="af-ZA"/>
        </w:rPr>
      </w:pPr>
      <w:r w:rsidRPr="006B39AD">
        <w:rPr>
          <w:rFonts w:ascii="Arial" w:eastAsia="Calibri" w:hAnsi="Arial" w:cs="Arial"/>
          <w:b/>
          <w:lang w:val="af-ZA"/>
        </w:rPr>
        <w:t>1437.</w:t>
      </w:r>
      <w:r w:rsidRPr="006B39AD">
        <w:rPr>
          <w:rFonts w:ascii="Arial" w:eastAsia="Calibri" w:hAnsi="Arial" w:cs="Arial"/>
          <w:b/>
          <w:lang w:val="af-ZA"/>
        </w:rPr>
        <w:tab/>
        <w:t xml:space="preserve">Ms S P </w:t>
      </w:r>
      <w:proofErr w:type="spellStart"/>
      <w:r w:rsidRPr="006B39AD">
        <w:rPr>
          <w:rFonts w:ascii="Arial" w:eastAsia="Calibri" w:hAnsi="Arial" w:cs="Arial"/>
          <w:b/>
          <w:lang w:val="en-GB"/>
        </w:rPr>
        <w:t>Kopane</w:t>
      </w:r>
      <w:proofErr w:type="spellEnd"/>
      <w:r w:rsidRPr="006B39AD">
        <w:rPr>
          <w:rFonts w:ascii="Arial" w:eastAsia="Calibri" w:hAnsi="Arial" w:cs="Arial"/>
          <w:b/>
          <w:lang w:val="af-ZA"/>
        </w:rPr>
        <w:t xml:space="preserve"> (DA) to ask the Minister of Social Development: </w:t>
      </w:r>
    </w:p>
    <w:p w:rsidR="006B39AD" w:rsidRPr="006B39AD" w:rsidRDefault="006B39AD" w:rsidP="006B39AD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val="af-ZA"/>
        </w:rPr>
      </w:pPr>
      <w:r w:rsidRPr="006B39AD">
        <w:rPr>
          <w:rFonts w:ascii="Arial" w:eastAsia="Calibri" w:hAnsi="Arial" w:cs="Arial"/>
          <w:lang w:val="af-ZA"/>
        </w:rPr>
        <w:t xml:space="preserve">With reference to her reply to </w:t>
      </w:r>
      <w:r w:rsidRPr="006B39AD">
        <w:rPr>
          <w:rFonts w:ascii="Arial" w:eastAsia="Calibri" w:hAnsi="Arial" w:cs="Arial"/>
          <w:lang w:val="en-GB"/>
        </w:rPr>
        <w:t>question</w:t>
      </w:r>
      <w:r w:rsidRPr="006B39AD">
        <w:rPr>
          <w:rFonts w:ascii="Arial" w:eastAsia="Calibri" w:hAnsi="Arial" w:cs="Arial"/>
          <w:lang w:val="af-ZA"/>
        </w:rPr>
        <w:t xml:space="preserve"> 261 on 31 March 2015, (a) when will the SA Social Security Agency office in Kempton Park, Gauteng, be opened and (b) what are the reasons for the delay?</w:t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lang w:val="af-ZA"/>
        </w:rPr>
        <w:tab/>
      </w:r>
      <w:r w:rsidRPr="006B39AD">
        <w:rPr>
          <w:rFonts w:ascii="Arial" w:eastAsia="Calibri" w:hAnsi="Arial" w:cs="Arial"/>
          <w:sz w:val="20"/>
          <w:szCs w:val="20"/>
          <w:lang w:val="af-ZA"/>
        </w:rPr>
        <w:t>NW1585E</w:t>
      </w:r>
    </w:p>
    <w:p w:rsidR="00753AA4" w:rsidRDefault="00753AA4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75E7B" w:rsidRPr="00B76C04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B76C04">
        <w:rPr>
          <w:rFonts w:ascii="Arial" w:hAnsi="Arial" w:cs="Arial"/>
          <w:b/>
        </w:rPr>
        <w:t>Reply:</w:t>
      </w:r>
    </w:p>
    <w:p w:rsidR="00C75E7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1657B" w:rsidRPr="00C1657B" w:rsidRDefault="00C1657B" w:rsidP="00C1657B">
      <w:pPr>
        <w:numPr>
          <w:ilvl w:val="0"/>
          <w:numId w:val="8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lang w:val="en-ZA"/>
        </w:rPr>
      </w:pPr>
      <w:r w:rsidRPr="00C1657B">
        <w:rPr>
          <w:rFonts w:ascii="Arial" w:eastAsia="Calibri" w:hAnsi="Arial" w:cs="Arial"/>
          <w:lang w:val="en-ZA"/>
        </w:rPr>
        <w:t>SASSA, Gauteng Region, through The National Department of Public Works (NDPW), is in the process of acquiring permanent office accommodation for the Kempton Park area.</w:t>
      </w:r>
    </w:p>
    <w:p w:rsidR="00C1657B" w:rsidRPr="00C1657B" w:rsidRDefault="00C1657B" w:rsidP="00C1657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val="en-ZA"/>
        </w:rPr>
      </w:pPr>
      <w:r w:rsidRPr="00C1657B">
        <w:rPr>
          <w:rFonts w:ascii="Arial" w:eastAsia="Calibri" w:hAnsi="Arial" w:cs="Arial"/>
          <w:lang w:val="en-ZA"/>
        </w:rPr>
        <w:t xml:space="preserve">The submission of bidding documents has since closed. Three (3) weeks ago SASSA was requested to view a possible facility, which was The Trust Bank Building, same is considered suitable. </w:t>
      </w:r>
    </w:p>
    <w:p w:rsidR="00C1657B" w:rsidRPr="00C1657B" w:rsidRDefault="00C1657B" w:rsidP="00C1657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val="en-ZA"/>
        </w:rPr>
      </w:pPr>
      <w:r w:rsidRPr="00C1657B">
        <w:rPr>
          <w:rFonts w:ascii="Arial" w:eastAsia="Calibri" w:hAnsi="Arial" w:cs="Arial"/>
          <w:lang w:val="en-ZA"/>
        </w:rPr>
        <w:t>The NDPW has indicated its commitment to accelerate and finalise the entire process of acquisition in a speedy manner.</w:t>
      </w:r>
    </w:p>
    <w:p w:rsidR="00C1657B" w:rsidRPr="00C1657B" w:rsidRDefault="00C1657B" w:rsidP="00C1657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val="en-ZA"/>
        </w:rPr>
      </w:pPr>
    </w:p>
    <w:p w:rsidR="00C1657B" w:rsidRPr="00C1657B" w:rsidRDefault="00C1657B" w:rsidP="00C1657B">
      <w:pPr>
        <w:numPr>
          <w:ilvl w:val="0"/>
          <w:numId w:val="8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lang w:val="en-ZA"/>
        </w:rPr>
      </w:pPr>
      <w:r w:rsidRPr="00C1657B">
        <w:rPr>
          <w:rFonts w:ascii="Arial" w:eastAsia="Calibri" w:hAnsi="Arial" w:cs="Arial"/>
          <w:lang w:val="en-ZA"/>
        </w:rPr>
        <w:t xml:space="preserve">The Kempton Park office was shut down as a result of a Landlord who no longer had interests in the business of letting office accommodation; as a result the Agency </w:t>
      </w:r>
      <w:r w:rsidR="00334D57">
        <w:rPr>
          <w:rFonts w:ascii="Arial" w:eastAsia="Calibri" w:hAnsi="Arial" w:cs="Arial"/>
          <w:lang w:val="en-ZA"/>
        </w:rPr>
        <w:t>had to leave the area</w:t>
      </w:r>
      <w:r w:rsidRPr="00C1657B">
        <w:rPr>
          <w:rFonts w:ascii="Arial" w:eastAsia="Calibri" w:hAnsi="Arial" w:cs="Arial"/>
          <w:lang w:val="en-ZA"/>
        </w:rPr>
        <w:t>.</w:t>
      </w:r>
    </w:p>
    <w:p w:rsidR="00C1657B" w:rsidRPr="00C1657B" w:rsidRDefault="00C1657B" w:rsidP="00C1657B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val="en-ZA"/>
        </w:rPr>
      </w:pPr>
    </w:p>
    <w:sectPr w:rsidR="00C1657B" w:rsidRPr="00C1657B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69" w:rsidRDefault="00F32369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F32369" w:rsidRDefault="00F32369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69" w:rsidRDefault="00F32369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F32369" w:rsidRDefault="00F32369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61F86"/>
    <w:multiLevelType w:val="hybridMultilevel"/>
    <w:tmpl w:val="A19E9FC6"/>
    <w:lvl w:ilvl="0" w:tplc="FFAE4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1C1B"/>
    <w:rsid w:val="00041E55"/>
    <w:rsid w:val="00056947"/>
    <w:rsid w:val="00063E2D"/>
    <w:rsid w:val="00064225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0F7BFF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073E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4D57"/>
    <w:rsid w:val="00337B07"/>
    <w:rsid w:val="00340EDC"/>
    <w:rsid w:val="00343D2E"/>
    <w:rsid w:val="00350EAD"/>
    <w:rsid w:val="00351E24"/>
    <w:rsid w:val="00356D57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231AC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4F7A24"/>
    <w:rsid w:val="0050056C"/>
    <w:rsid w:val="005010F2"/>
    <w:rsid w:val="005028C2"/>
    <w:rsid w:val="005054DB"/>
    <w:rsid w:val="00510319"/>
    <w:rsid w:val="00513E3A"/>
    <w:rsid w:val="0052322E"/>
    <w:rsid w:val="005253C4"/>
    <w:rsid w:val="00526AA9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0460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B3582"/>
    <w:rsid w:val="006B39AD"/>
    <w:rsid w:val="006C12DA"/>
    <w:rsid w:val="006C2FD1"/>
    <w:rsid w:val="006C30B5"/>
    <w:rsid w:val="006C5D7C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3AA4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3A12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E5F53"/>
    <w:rsid w:val="00AF04E1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36DF"/>
    <w:rsid w:val="00B46BF9"/>
    <w:rsid w:val="00B47883"/>
    <w:rsid w:val="00B5263F"/>
    <w:rsid w:val="00B52CEF"/>
    <w:rsid w:val="00B7108B"/>
    <w:rsid w:val="00B729DC"/>
    <w:rsid w:val="00B736C6"/>
    <w:rsid w:val="00B74FFF"/>
    <w:rsid w:val="00B76C04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1657B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48DC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D6AFD"/>
    <w:rsid w:val="00DE2B39"/>
    <w:rsid w:val="00DE2D7A"/>
    <w:rsid w:val="00DE2E73"/>
    <w:rsid w:val="00DF01B7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7B34"/>
    <w:rsid w:val="00F304E9"/>
    <w:rsid w:val="00F32369"/>
    <w:rsid w:val="00F32FCD"/>
    <w:rsid w:val="00F3615D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ED46-3949-8B47-89DD-D433EB3D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Michael Waters</cp:lastModifiedBy>
  <cp:revision>2</cp:revision>
  <dcterms:created xsi:type="dcterms:W3CDTF">2016-07-20T15:16:00Z</dcterms:created>
  <dcterms:modified xsi:type="dcterms:W3CDTF">2016-07-20T15:16:00Z</dcterms:modified>
</cp:coreProperties>
</file>