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4"/>
        <w:gridCol w:w="1396"/>
        <w:gridCol w:w="1405"/>
        <w:gridCol w:w="1469"/>
        <w:gridCol w:w="1439"/>
        <w:gridCol w:w="1413"/>
      </w:tblGrid>
      <w:tr w:rsidR="00EB1ADA" w:rsidTr="00EB1ADA"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Municipality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Main Towns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Exposure 21/02/2018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Annual operating revenue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EB1ADA" w:rsidRPr="00254AB9" w:rsidRDefault="00EB1ADA" w:rsidP="00254AB9">
            <w:pPr>
              <w:jc w:val="center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% Annual revenue</w:t>
            </w:r>
          </w:p>
        </w:tc>
      </w:tr>
      <w:tr w:rsidR="00EB1ADA" w:rsidTr="00EB1ADA">
        <w:tc>
          <w:tcPr>
            <w:tcW w:w="187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VHEMBE DISTRICT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Musina</w:t>
            </w:r>
            <w:proofErr w:type="spellEnd"/>
            <w:r w:rsidRPr="00254AB9">
              <w:rPr>
                <w:sz w:val="20"/>
                <w:szCs w:val="20"/>
              </w:rPr>
              <w:t xml:space="preserve">, Thohoyandou, </w:t>
            </w:r>
            <w:proofErr w:type="spellStart"/>
            <w:r w:rsidRPr="00254AB9">
              <w:rPr>
                <w:sz w:val="20"/>
                <w:szCs w:val="20"/>
              </w:rPr>
              <w:t>Makhado</w:t>
            </w:r>
            <w:proofErr w:type="spellEnd"/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311,514,197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901,224,000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34.57%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FETAKGOMO-GREATER TUBATSE LOCAL MUNICIPALITY</w:t>
            </w: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Apie</w:t>
            </w:r>
            <w:proofErr w:type="spellEnd"/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210,649,850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1B7487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254AB9">
              <w:rPr>
                <w:sz w:val="20"/>
                <w:szCs w:val="20"/>
              </w:rPr>
              <w:t>47,939,000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38.44%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GREATER GIYANI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Giyani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158,170,963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302,601,000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52.27%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LEPELLE-NKUMPI LOCAL MUNICIPALITY</w:t>
            </w: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Lebowakgomo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151,599,668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480,491,000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31.55%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 345 LOCAL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Makhado</w:t>
            </w:r>
            <w:proofErr w:type="spellEnd"/>
            <w:r w:rsidRPr="00254AB9">
              <w:rPr>
                <w:sz w:val="20"/>
                <w:szCs w:val="20"/>
              </w:rPr>
              <w:t>-Thulamela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122,410,521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344,636,000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35.52%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DR RUTH SEGOMOTSO MOMPATI DISTRICT MUNICIPALITY</w:t>
            </w: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North West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Vryburg</w:t>
            </w:r>
            <w:proofErr w:type="spellEnd"/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100,000,000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332,155,000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MAFIKENG LOCAL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North West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Mahikeng</w:t>
            </w:r>
            <w:proofErr w:type="spellEnd"/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83,440,312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754,130,000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EPHRAIM MOGALE LOCAL MUNICIPALITY</w:t>
            </w: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Marble Hall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82,846,973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241,628,545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34.29%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MORETELE LOCAL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North West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Makapanstad</w:t>
            </w:r>
            <w:proofErr w:type="spellEnd"/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70,447,439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391,859,000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 xml:space="preserve">MAKHADO MUNICIPALITY 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Makhado</w:t>
            </w:r>
            <w:proofErr w:type="spellEnd"/>
            <w:r w:rsidRPr="00254AB9">
              <w:rPr>
                <w:sz w:val="20"/>
                <w:szCs w:val="20"/>
              </w:rPr>
              <w:t xml:space="preserve"> (Local)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61,712,340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803,254,000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MADIBENG LOCAL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North West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Brits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50,677,674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1,688,185,000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MERAFONG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Gauteng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Carletonville (Local)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50,011,653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1,287,607,000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WEST RAND DISTRICT MUNICIPALITY</w:t>
            </w: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Gauteng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Carletonville (District)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46,340,154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520,071,000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8.91%</w:t>
            </w:r>
          </w:p>
        </w:tc>
      </w:tr>
      <w:tr w:rsidR="00EB1ADA" w:rsidTr="00EB1ADA">
        <w:tc>
          <w:tcPr>
            <w:tcW w:w="1878" w:type="dxa"/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ELIAS MOTSOALEDI LOCAL MUNICIPALITY</w:t>
            </w:r>
          </w:p>
        </w:tc>
        <w:tc>
          <w:tcPr>
            <w:tcW w:w="1397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Limpopo</w:t>
            </w:r>
          </w:p>
        </w:tc>
        <w:tc>
          <w:tcPr>
            <w:tcW w:w="1393" w:type="dxa"/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Groblersdal</w:t>
            </w:r>
          </w:p>
        </w:tc>
        <w:tc>
          <w:tcPr>
            <w:tcW w:w="1470" w:type="dxa"/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20,302,088</w:t>
            </w:r>
          </w:p>
        </w:tc>
        <w:tc>
          <w:tcPr>
            <w:tcW w:w="1440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392,023,000</w:t>
            </w:r>
          </w:p>
        </w:tc>
        <w:tc>
          <w:tcPr>
            <w:tcW w:w="1418" w:type="dxa"/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5.18%</w:t>
            </w:r>
          </w:p>
        </w:tc>
      </w:tr>
      <w:tr w:rsidR="00EB1ADA" w:rsidTr="00EB1ADA">
        <w:tc>
          <w:tcPr>
            <w:tcW w:w="1878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EB1ADA" w:rsidRPr="00254AB9" w:rsidRDefault="00254AB9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DR JS MOROKA MUNICIPALITY</w:t>
            </w: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Mpumalanga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EB1ADA" w:rsidRPr="00254AB9" w:rsidRDefault="00EB1ADA" w:rsidP="00254AB9">
            <w:pPr>
              <w:rPr>
                <w:sz w:val="20"/>
                <w:szCs w:val="20"/>
              </w:rPr>
            </w:pPr>
          </w:p>
          <w:p w:rsidR="00EB1ADA" w:rsidRPr="00254AB9" w:rsidRDefault="00EB1ADA" w:rsidP="00254AB9">
            <w:pPr>
              <w:rPr>
                <w:sz w:val="20"/>
                <w:szCs w:val="20"/>
              </w:rPr>
            </w:pPr>
            <w:proofErr w:type="spellStart"/>
            <w:r w:rsidRPr="00254AB9">
              <w:rPr>
                <w:sz w:val="20"/>
                <w:szCs w:val="20"/>
              </w:rPr>
              <w:t>Siyabuswa</w:t>
            </w:r>
            <w:proofErr w:type="spellEnd"/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EB1ADA" w:rsidRPr="00254AB9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 w:rsidRPr="00254AB9">
              <w:rPr>
                <w:sz w:val="20"/>
                <w:szCs w:val="20"/>
              </w:rPr>
              <w:t>10,118,219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550,345,000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B1ADA" w:rsidRDefault="00EB1ADA" w:rsidP="00254AB9">
            <w:pPr>
              <w:jc w:val="center"/>
              <w:rPr>
                <w:sz w:val="20"/>
                <w:szCs w:val="20"/>
              </w:rPr>
            </w:pPr>
          </w:p>
          <w:p w:rsidR="00254AB9" w:rsidRPr="00254AB9" w:rsidRDefault="00254AB9" w:rsidP="0025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1.84%</w:t>
            </w:r>
          </w:p>
        </w:tc>
      </w:tr>
      <w:tr w:rsidR="00EB1ADA" w:rsidTr="00EB1ADA">
        <w:tc>
          <w:tcPr>
            <w:tcW w:w="187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EB1ADA" w:rsidRPr="00254AB9" w:rsidRDefault="00EB1ADA" w:rsidP="00254AB9">
            <w:pPr>
              <w:shd w:val="clear" w:color="auto" w:fill="E7E6E6" w:themeFill="background2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397" w:type="dxa"/>
            <w:tcBorders>
              <w:top w:val="single" w:sz="12" w:space="0" w:color="auto"/>
            </w:tcBorders>
          </w:tcPr>
          <w:p w:rsidR="00EB1ADA" w:rsidRPr="00254AB9" w:rsidRDefault="00EB1ADA" w:rsidP="00254AB9">
            <w:pPr>
              <w:shd w:val="clear" w:color="auto" w:fill="E7E6E6" w:themeFill="background2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EB1ADA" w:rsidRPr="00254AB9" w:rsidRDefault="00EB1ADA" w:rsidP="00254AB9">
            <w:pPr>
              <w:shd w:val="clear" w:color="auto" w:fill="E7E6E6" w:themeFill="background2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EB1ADA" w:rsidRPr="00254AB9" w:rsidRDefault="00254AB9" w:rsidP="00254AB9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 w:rsidRPr="00254AB9">
              <w:rPr>
                <w:b/>
                <w:sz w:val="20"/>
                <w:szCs w:val="20"/>
              </w:rPr>
              <w:t>1,530,242,051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B1ADA" w:rsidRPr="00254AB9" w:rsidRDefault="00254AB9" w:rsidP="00254AB9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9,538,148,545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B7487" w:rsidRPr="00254AB9" w:rsidRDefault="00254AB9" w:rsidP="001B7487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16,04%</w:t>
            </w:r>
          </w:p>
        </w:tc>
      </w:tr>
    </w:tbl>
    <w:p w:rsidR="0028718A" w:rsidRDefault="0028718A" w:rsidP="00254AB9">
      <w:pPr>
        <w:shd w:val="clear" w:color="auto" w:fill="E7E6E6" w:themeFill="background2"/>
      </w:pPr>
    </w:p>
    <w:p w:rsidR="00702E3B" w:rsidRDefault="00702E3B"/>
    <w:sectPr w:rsidR="00702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8A"/>
    <w:rsid w:val="001B7487"/>
    <w:rsid w:val="00254AB9"/>
    <w:rsid w:val="0028718A"/>
    <w:rsid w:val="00702E3B"/>
    <w:rsid w:val="00E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CFC9-A4A3-4444-81D3-9197700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1FEC-604D-4963-9E30-8E1C49A2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Natachia Prinsloo</dc:creator>
  <cp:keywords/>
  <dc:description/>
  <cp:lastModifiedBy>Natachia Prinsloo</cp:lastModifiedBy>
  <cp:revision>1</cp:revision>
  <dcterms:created xsi:type="dcterms:W3CDTF">2018-04-25T11:16:00Z</dcterms:created>
  <dcterms:modified xsi:type="dcterms:W3CDTF">2018-04-25T11:53:00Z</dcterms:modified>
</cp:coreProperties>
</file>