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1679F" w14:textId="77777777"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14:paraId="5490FB87" w14:textId="77777777" w:rsidR="00C312EA" w:rsidRPr="00063E28" w:rsidRDefault="00C312EA"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FOR WRITTEN REPLY</w:t>
      </w:r>
    </w:p>
    <w:p w14:paraId="590E4FCB" w14:textId="77777777" w:rsidR="00AD00CE" w:rsidRPr="00063E28" w:rsidRDefault="00647EF2"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QUESTION NUMBER</w:t>
      </w:r>
      <w:r w:rsidR="001B0917" w:rsidRPr="00063E28">
        <w:rPr>
          <w:rFonts w:ascii="Arial" w:hAnsi="Arial" w:cs="Arial"/>
          <w:b/>
          <w:sz w:val="22"/>
          <w:szCs w:val="22"/>
        </w:rPr>
        <w:t>:</w:t>
      </w:r>
      <w:r w:rsidRPr="00063E28">
        <w:rPr>
          <w:rFonts w:ascii="Arial" w:hAnsi="Arial" w:cs="Arial"/>
          <w:b/>
          <w:sz w:val="22"/>
          <w:szCs w:val="22"/>
        </w:rPr>
        <w:t xml:space="preserve"> </w:t>
      </w:r>
      <w:r w:rsidR="00EC7EE8">
        <w:rPr>
          <w:rFonts w:ascii="Arial" w:hAnsi="Arial" w:cs="Arial"/>
          <w:b/>
          <w:sz w:val="22"/>
          <w:szCs w:val="22"/>
        </w:rPr>
        <w:t>871</w:t>
      </w:r>
      <w:r w:rsidR="00AD00CE" w:rsidRPr="00063E28">
        <w:rPr>
          <w:rFonts w:ascii="Arial" w:hAnsi="Arial" w:cs="Arial"/>
          <w:b/>
          <w:sz w:val="22"/>
          <w:szCs w:val="22"/>
        </w:rPr>
        <w:t xml:space="preserve"> [NW</w:t>
      </w:r>
      <w:r w:rsidR="00BD71E6">
        <w:rPr>
          <w:rFonts w:ascii="Arial" w:hAnsi="Arial" w:cs="Arial"/>
          <w:b/>
          <w:sz w:val="22"/>
          <w:szCs w:val="22"/>
        </w:rPr>
        <w:t>9</w:t>
      </w:r>
      <w:r w:rsidR="00EC7EE8">
        <w:rPr>
          <w:rFonts w:ascii="Arial" w:hAnsi="Arial" w:cs="Arial"/>
          <w:b/>
          <w:sz w:val="22"/>
          <w:szCs w:val="22"/>
        </w:rPr>
        <w:t>50</w:t>
      </w:r>
      <w:r w:rsidR="00AD00CE" w:rsidRPr="00063E28">
        <w:rPr>
          <w:rFonts w:ascii="Arial" w:hAnsi="Arial" w:cs="Arial"/>
          <w:b/>
          <w:sz w:val="22"/>
          <w:szCs w:val="22"/>
        </w:rPr>
        <w:t>E]</w:t>
      </w:r>
    </w:p>
    <w:p w14:paraId="15181237" w14:textId="77777777" w:rsidR="00C312EA" w:rsidRPr="00063E28" w:rsidRDefault="00BD31C6" w:rsidP="001B0917">
      <w:pPr>
        <w:tabs>
          <w:tab w:val="left" w:pos="432"/>
          <w:tab w:val="left" w:pos="864"/>
        </w:tabs>
        <w:spacing w:line="276" w:lineRule="auto"/>
        <w:jc w:val="center"/>
        <w:rPr>
          <w:rFonts w:ascii="Arial" w:hAnsi="Arial" w:cs="Arial"/>
          <w:b/>
          <w:sz w:val="22"/>
          <w:szCs w:val="22"/>
        </w:rPr>
      </w:pPr>
      <w:r w:rsidRPr="00063E28">
        <w:rPr>
          <w:rFonts w:ascii="Arial" w:hAnsi="Arial" w:cs="Arial"/>
          <w:b/>
          <w:sz w:val="22"/>
          <w:szCs w:val="22"/>
        </w:rPr>
        <w:t>DATE OF PUBLICATION:</w:t>
      </w:r>
      <w:r w:rsidR="00EC7EE8">
        <w:rPr>
          <w:rFonts w:ascii="Arial" w:hAnsi="Arial" w:cs="Arial"/>
          <w:b/>
          <w:sz w:val="22"/>
          <w:szCs w:val="22"/>
        </w:rPr>
        <w:t xml:space="preserve"> 23</w:t>
      </w:r>
      <w:r w:rsidR="00063E28" w:rsidRPr="00063E28">
        <w:rPr>
          <w:rFonts w:ascii="Arial" w:hAnsi="Arial" w:cs="Arial"/>
          <w:b/>
          <w:sz w:val="22"/>
          <w:szCs w:val="22"/>
        </w:rPr>
        <w:t xml:space="preserve"> MARCH 2018</w:t>
      </w:r>
    </w:p>
    <w:p w14:paraId="577F77EF" w14:textId="77777777" w:rsidR="0062770E" w:rsidRPr="001B0917" w:rsidRDefault="0062770E" w:rsidP="001B0917">
      <w:pPr>
        <w:pStyle w:val="BodyTextIndent"/>
        <w:spacing w:line="276" w:lineRule="auto"/>
        <w:ind w:left="0" w:firstLine="0"/>
        <w:rPr>
          <w:rFonts w:ascii="Arial" w:hAnsi="Arial" w:cs="Arial"/>
          <w:b/>
          <w:sz w:val="22"/>
          <w:szCs w:val="22"/>
        </w:rPr>
      </w:pPr>
    </w:p>
    <w:p w14:paraId="5028EF41" w14:textId="77777777" w:rsidR="00EC7EE8" w:rsidRPr="00EC7EE8" w:rsidRDefault="00EC7EE8" w:rsidP="00EC7EE8">
      <w:pPr>
        <w:spacing w:before="100" w:beforeAutospacing="1" w:after="100" w:afterAutospacing="1"/>
        <w:ind w:left="720" w:hanging="720"/>
        <w:jc w:val="both"/>
        <w:outlineLvl w:val="0"/>
        <w:rPr>
          <w:rFonts w:ascii="Arial" w:hAnsi="Arial" w:cs="Arial"/>
          <w:b/>
          <w:sz w:val="22"/>
          <w:szCs w:val="22"/>
        </w:rPr>
      </w:pPr>
      <w:r w:rsidRPr="00EC7EE8">
        <w:rPr>
          <w:rFonts w:ascii="Arial" w:hAnsi="Arial" w:cs="Arial"/>
          <w:b/>
          <w:sz w:val="22"/>
          <w:szCs w:val="22"/>
        </w:rPr>
        <w:t>871.</w:t>
      </w:r>
      <w:r w:rsidRPr="00EC7EE8">
        <w:rPr>
          <w:rFonts w:ascii="Arial" w:hAnsi="Arial" w:cs="Arial"/>
          <w:b/>
          <w:sz w:val="22"/>
          <w:szCs w:val="22"/>
        </w:rPr>
        <w:tab/>
        <w:t>Mr K J Mileham (DA) to ask the Minister of Finance:</w:t>
      </w:r>
    </w:p>
    <w:p w14:paraId="4D6F6BE0" w14:textId="77777777" w:rsidR="00EC7EE8" w:rsidRPr="00EC7EE8" w:rsidRDefault="00EC7EE8" w:rsidP="00EC7EE8">
      <w:pPr>
        <w:spacing w:before="100" w:beforeAutospacing="1" w:after="100" w:afterAutospacing="1"/>
        <w:ind w:left="1440" w:hanging="720"/>
        <w:jc w:val="both"/>
        <w:rPr>
          <w:rFonts w:ascii="Arial" w:hAnsi="Arial" w:cs="Arial"/>
          <w:sz w:val="22"/>
          <w:szCs w:val="22"/>
        </w:rPr>
      </w:pPr>
      <w:r w:rsidRPr="00EC7EE8">
        <w:rPr>
          <w:rFonts w:ascii="Arial" w:hAnsi="Arial" w:cs="Arial"/>
          <w:sz w:val="22"/>
          <w:szCs w:val="22"/>
        </w:rPr>
        <w:t>(1)</w:t>
      </w:r>
      <w:r w:rsidRPr="00EC7EE8">
        <w:rPr>
          <w:rFonts w:ascii="Arial" w:hAnsi="Arial" w:cs="Arial"/>
          <w:sz w:val="22"/>
          <w:szCs w:val="22"/>
        </w:rPr>
        <w:tab/>
        <w:t xml:space="preserve">(a) Which municipalities (i) </w:t>
      </w:r>
      <w:r w:rsidRPr="00EC7EE8">
        <w:rPr>
          <w:rFonts w:ascii="Arial" w:hAnsi="Arial" w:cs="Arial"/>
          <w:sz w:val="22"/>
          <w:szCs w:val="22"/>
          <w:lang w:val="af-ZA"/>
        </w:rPr>
        <w:t>adopted</w:t>
      </w:r>
      <w:r w:rsidRPr="00EC7EE8">
        <w:rPr>
          <w:rFonts w:ascii="Arial" w:hAnsi="Arial" w:cs="Arial"/>
          <w:sz w:val="22"/>
          <w:szCs w:val="22"/>
        </w:rPr>
        <w:t xml:space="preserve"> unfunded budgets and (ii) are unable to meet their financial commitments for the current financial year and (b) which of the specified municipalities have adopted financial recovery plans drafted by the Municipal Financial Recovery Service;</w:t>
      </w:r>
    </w:p>
    <w:p w14:paraId="468A535B" w14:textId="77777777" w:rsidR="00630554" w:rsidRDefault="00EC7EE8" w:rsidP="00EC7EE8">
      <w:pPr>
        <w:spacing w:before="100" w:beforeAutospacing="1" w:after="100" w:afterAutospacing="1"/>
        <w:ind w:left="1440" w:hanging="720"/>
        <w:jc w:val="both"/>
        <w:rPr>
          <w:rFonts w:ascii="Arial" w:hAnsi="Arial" w:cs="Arial"/>
          <w:sz w:val="22"/>
          <w:szCs w:val="22"/>
        </w:rPr>
      </w:pPr>
      <w:r w:rsidRPr="00EC7EE8">
        <w:rPr>
          <w:rFonts w:ascii="Arial" w:hAnsi="Arial" w:cs="Arial"/>
          <w:sz w:val="22"/>
          <w:szCs w:val="22"/>
        </w:rPr>
        <w:t>(2)</w:t>
      </w:r>
      <w:r w:rsidRPr="00EC7EE8">
        <w:rPr>
          <w:rFonts w:ascii="Arial" w:hAnsi="Arial" w:cs="Arial"/>
          <w:sz w:val="22"/>
          <w:szCs w:val="22"/>
        </w:rPr>
        <w:tab/>
        <w:t>whether he will encourage the relevant provincial executive to intervene in the specified municipalities in terms of section 139(5) of the Constitution of the Republic of South Africa, 1996; if not, why not; if so, what are the relevant details?</w:t>
      </w:r>
      <w:r w:rsidRPr="00EC7EE8">
        <w:rPr>
          <w:rFonts w:ascii="Arial" w:hAnsi="Arial" w:cs="Arial"/>
          <w:sz w:val="22"/>
          <w:szCs w:val="22"/>
        </w:rPr>
        <w:tab/>
      </w:r>
      <w:r w:rsidRPr="00EC7EE8">
        <w:rPr>
          <w:rFonts w:ascii="Arial" w:hAnsi="Arial" w:cs="Arial"/>
          <w:sz w:val="22"/>
          <w:szCs w:val="22"/>
        </w:rPr>
        <w:tab/>
      </w:r>
      <w:r w:rsidRPr="00EC7EE8">
        <w:rPr>
          <w:rFonts w:ascii="Arial" w:hAnsi="Arial" w:cs="Arial"/>
          <w:sz w:val="22"/>
          <w:szCs w:val="22"/>
        </w:rPr>
        <w:tab/>
      </w:r>
      <w:r w:rsidRPr="00EC7EE8">
        <w:rPr>
          <w:rFonts w:ascii="Arial" w:hAnsi="Arial" w:cs="Arial"/>
          <w:sz w:val="22"/>
          <w:szCs w:val="22"/>
        </w:rPr>
        <w:tab/>
      </w:r>
      <w:r w:rsidRPr="00EC7EE8">
        <w:rPr>
          <w:rFonts w:ascii="Arial" w:hAnsi="Arial" w:cs="Arial"/>
          <w:sz w:val="22"/>
          <w:szCs w:val="22"/>
        </w:rPr>
        <w:tab/>
      </w:r>
      <w:r w:rsidRPr="00EC7EE8">
        <w:rPr>
          <w:rFonts w:ascii="Arial" w:hAnsi="Arial" w:cs="Arial"/>
          <w:sz w:val="22"/>
          <w:szCs w:val="22"/>
        </w:rPr>
        <w:tab/>
      </w:r>
      <w:r w:rsidRPr="00EC7EE8">
        <w:rPr>
          <w:rFonts w:ascii="Arial" w:hAnsi="Arial" w:cs="Arial"/>
          <w:sz w:val="22"/>
          <w:szCs w:val="22"/>
        </w:rPr>
        <w:tab/>
      </w:r>
    </w:p>
    <w:p w14:paraId="43ACA1E0" w14:textId="77777777" w:rsidR="00EC7EE8" w:rsidRPr="00EC7EE8" w:rsidRDefault="00EC7EE8" w:rsidP="00630554">
      <w:pPr>
        <w:spacing w:before="100" w:beforeAutospacing="1" w:after="100" w:afterAutospacing="1"/>
        <w:ind w:left="1440" w:hanging="720"/>
        <w:jc w:val="right"/>
        <w:rPr>
          <w:rFonts w:ascii="Arial" w:hAnsi="Arial" w:cs="Arial"/>
          <w:sz w:val="22"/>
          <w:szCs w:val="22"/>
        </w:rPr>
      </w:pPr>
      <w:r w:rsidRPr="00EC7EE8">
        <w:rPr>
          <w:rFonts w:ascii="Arial" w:hAnsi="Arial" w:cs="Arial"/>
          <w:sz w:val="22"/>
          <w:szCs w:val="22"/>
        </w:rPr>
        <w:t>NW950E</w:t>
      </w:r>
    </w:p>
    <w:p w14:paraId="50CAE3B8" w14:textId="77777777" w:rsidR="001433AE" w:rsidRPr="001B0917" w:rsidRDefault="001433AE"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14:paraId="128EDF6A" w14:textId="77777777" w:rsidR="001E6902" w:rsidRDefault="001E6902" w:rsidP="00F81DE5">
      <w:pPr>
        <w:tabs>
          <w:tab w:val="left" w:pos="432"/>
          <w:tab w:val="left" w:pos="864"/>
        </w:tabs>
        <w:spacing w:line="276" w:lineRule="auto"/>
        <w:jc w:val="both"/>
        <w:rPr>
          <w:rFonts w:ascii="Arial" w:hAnsi="Arial" w:cs="Arial"/>
          <w:b/>
          <w:sz w:val="22"/>
          <w:szCs w:val="22"/>
        </w:rPr>
      </w:pPr>
    </w:p>
    <w:p w14:paraId="0E1DA99F" w14:textId="77777777" w:rsidR="00E712EF" w:rsidRDefault="00A60F56" w:rsidP="00630554">
      <w:pPr>
        <w:tabs>
          <w:tab w:val="left" w:pos="432"/>
        </w:tabs>
        <w:spacing w:line="276" w:lineRule="auto"/>
        <w:jc w:val="both"/>
        <w:rPr>
          <w:rFonts w:ascii="Arial" w:hAnsi="Arial" w:cs="Arial"/>
          <w:sz w:val="22"/>
          <w:szCs w:val="22"/>
        </w:rPr>
      </w:pPr>
      <w:r w:rsidRPr="00630554">
        <w:rPr>
          <w:rFonts w:ascii="Arial" w:hAnsi="Arial" w:cs="Arial"/>
          <w:sz w:val="22"/>
          <w:szCs w:val="22"/>
        </w:rPr>
        <w:t>1(a)</w:t>
      </w:r>
      <w:r w:rsidR="00630554">
        <w:rPr>
          <w:rFonts w:ascii="Arial" w:hAnsi="Arial" w:cs="Arial"/>
          <w:i/>
          <w:sz w:val="22"/>
          <w:szCs w:val="22"/>
        </w:rPr>
        <w:tab/>
      </w:r>
      <w:r w:rsidRPr="0087372D">
        <w:rPr>
          <w:rFonts w:ascii="Arial" w:hAnsi="Arial" w:cs="Arial"/>
          <w:i/>
          <w:sz w:val="22"/>
          <w:szCs w:val="22"/>
        </w:rPr>
        <w:tab/>
      </w:r>
      <w:r w:rsidR="003C62CF">
        <w:rPr>
          <w:rFonts w:ascii="Arial" w:hAnsi="Arial" w:cs="Arial"/>
          <w:sz w:val="22"/>
          <w:szCs w:val="22"/>
        </w:rPr>
        <w:t>The</w:t>
      </w:r>
      <w:r w:rsidR="00E712EF">
        <w:rPr>
          <w:rFonts w:ascii="Arial" w:hAnsi="Arial" w:cs="Arial"/>
          <w:sz w:val="22"/>
          <w:szCs w:val="22"/>
        </w:rPr>
        <w:t xml:space="preserve"> list of municipalities with unfunded budgets are summarised in </w:t>
      </w:r>
      <w:r w:rsidR="00E913AB">
        <w:rPr>
          <w:rFonts w:ascii="Arial" w:hAnsi="Arial" w:cs="Arial"/>
          <w:sz w:val="22"/>
          <w:szCs w:val="22"/>
        </w:rPr>
        <w:t>Annexure A</w:t>
      </w:r>
      <w:r w:rsidR="00660183">
        <w:rPr>
          <w:rFonts w:ascii="Arial" w:hAnsi="Arial" w:cs="Arial"/>
          <w:sz w:val="22"/>
          <w:szCs w:val="22"/>
        </w:rPr>
        <w:t xml:space="preserve"> </w:t>
      </w:r>
      <w:r w:rsidR="00E712EF">
        <w:rPr>
          <w:rFonts w:ascii="Arial" w:hAnsi="Arial" w:cs="Arial"/>
          <w:sz w:val="22"/>
          <w:szCs w:val="22"/>
        </w:rPr>
        <w:t>below.</w:t>
      </w:r>
    </w:p>
    <w:p w14:paraId="2300F083" w14:textId="77777777" w:rsidR="00070769" w:rsidRDefault="00070769" w:rsidP="00F81DE5">
      <w:pPr>
        <w:tabs>
          <w:tab w:val="left" w:pos="432"/>
          <w:tab w:val="left" w:pos="864"/>
        </w:tabs>
        <w:spacing w:line="276" w:lineRule="auto"/>
        <w:jc w:val="both"/>
        <w:rPr>
          <w:rFonts w:ascii="Arial" w:hAnsi="Arial" w:cs="Arial"/>
          <w:sz w:val="22"/>
          <w:szCs w:val="22"/>
        </w:rPr>
      </w:pPr>
    </w:p>
    <w:p w14:paraId="76178A75" w14:textId="77777777" w:rsidR="00F52617" w:rsidRDefault="00457E5C" w:rsidP="00630554">
      <w:pPr>
        <w:tabs>
          <w:tab w:val="left" w:pos="432"/>
          <w:tab w:val="left" w:pos="864"/>
        </w:tabs>
        <w:spacing w:line="276" w:lineRule="auto"/>
        <w:ind w:left="720" w:hanging="720"/>
        <w:jc w:val="both"/>
        <w:rPr>
          <w:rFonts w:ascii="Arial" w:hAnsi="Arial" w:cs="Arial"/>
          <w:sz w:val="22"/>
          <w:szCs w:val="22"/>
        </w:rPr>
      </w:pPr>
      <w:r>
        <w:rPr>
          <w:rFonts w:ascii="Arial" w:hAnsi="Arial" w:cs="Arial"/>
          <w:sz w:val="22"/>
          <w:szCs w:val="22"/>
        </w:rPr>
        <w:t>1(a)</w:t>
      </w:r>
      <w:r w:rsidR="00630554">
        <w:rPr>
          <w:rFonts w:ascii="Arial" w:hAnsi="Arial" w:cs="Arial"/>
          <w:sz w:val="22"/>
          <w:szCs w:val="22"/>
        </w:rPr>
        <w:t xml:space="preserve"> (ii)</w:t>
      </w:r>
      <w:r>
        <w:rPr>
          <w:rFonts w:ascii="Arial" w:hAnsi="Arial" w:cs="Arial"/>
          <w:sz w:val="22"/>
          <w:szCs w:val="22"/>
        </w:rPr>
        <w:tab/>
      </w:r>
      <w:r w:rsidR="002C344D">
        <w:rPr>
          <w:rFonts w:ascii="Arial" w:hAnsi="Arial" w:cs="Arial"/>
          <w:sz w:val="22"/>
          <w:szCs w:val="22"/>
        </w:rPr>
        <w:t xml:space="preserve">The municipal financial information presented in the </w:t>
      </w:r>
      <w:r w:rsidR="007A0B75">
        <w:rPr>
          <w:rFonts w:ascii="Arial" w:hAnsi="Arial" w:cs="Arial"/>
          <w:sz w:val="22"/>
          <w:szCs w:val="22"/>
        </w:rPr>
        <w:t xml:space="preserve">MFMA section </w:t>
      </w:r>
      <w:r w:rsidR="00667613">
        <w:rPr>
          <w:rFonts w:ascii="Arial" w:hAnsi="Arial" w:cs="Arial"/>
          <w:sz w:val="22"/>
          <w:szCs w:val="22"/>
        </w:rPr>
        <w:t>71 repor</w:t>
      </w:r>
      <w:r w:rsidR="007A0B75">
        <w:rPr>
          <w:rFonts w:ascii="Arial" w:hAnsi="Arial" w:cs="Arial"/>
          <w:sz w:val="22"/>
          <w:szCs w:val="22"/>
        </w:rPr>
        <w:t>ts</w:t>
      </w:r>
      <w:r w:rsidR="00667613">
        <w:rPr>
          <w:rFonts w:ascii="Arial" w:hAnsi="Arial" w:cs="Arial"/>
          <w:sz w:val="22"/>
          <w:szCs w:val="22"/>
        </w:rPr>
        <w:t xml:space="preserve"> for </w:t>
      </w:r>
      <w:r w:rsidR="002C344D">
        <w:rPr>
          <w:rFonts w:ascii="Arial" w:hAnsi="Arial" w:cs="Arial"/>
          <w:sz w:val="22"/>
          <w:szCs w:val="22"/>
        </w:rPr>
        <w:t xml:space="preserve">the </w:t>
      </w:r>
      <w:r w:rsidR="00667613">
        <w:rPr>
          <w:rFonts w:ascii="Arial" w:hAnsi="Arial" w:cs="Arial"/>
          <w:sz w:val="22"/>
          <w:szCs w:val="22"/>
        </w:rPr>
        <w:t>2</w:t>
      </w:r>
      <w:r w:rsidR="00667613" w:rsidRPr="00667613">
        <w:rPr>
          <w:rFonts w:ascii="Arial" w:hAnsi="Arial" w:cs="Arial"/>
          <w:sz w:val="22"/>
          <w:szCs w:val="22"/>
          <w:vertAlign w:val="superscript"/>
        </w:rPr>
        <w:t>nd</w:t>
      </w:r>
      <w:r w:rsidR="00667613">
        <w:rPr>
          <w:rFonts w:ascii="Arial" w:hAnsi="Arial" w:cs="Arial"/>
          <w:sz w:val="22"/>
          <w:szCs w:val="22"/>
        </w:rPr>
        <w:t xml:space="preserve"> quarter ended 31</w:t>
      </w:r>
      <w:r w:rsidR="00667613" w:rsidRPr="00667613">
        <w:rPr>
          <w:rFonts w:ascii="Arial" w:hAnsi="Arial" w:cs="Arial"/>
          <w:sz w:val="22"/>
          <w:szCs w:val="22"/>
          <w:vertAlign w:val="superscript"/>
        </w:rPr>
        <w:t>st</w:t>
      </w:r>
      <w:r w:rsidR="00667613">
        <w:rPr>
          <w:rFonts w:ascii="Arial" w:hAnsi="Arial" w:cs="Arial"/>
          <w:sz w:val="22"/>
          <w:szCs w:val="22"/>
        </w:rPr>
        <w:t xml:space="preserve"> December 2017 </w:t>
      </w:r>
      <w:r w:rsidR="002C344D">
        <w:rPr>
          <w:rFonts w:ascii="Arial" w:hAnsi="Arial" w:cs="Arial"/>
          <w:sz w:val="22"/>
          <w:szCs w:val="22"/>
        </w:rPr>
        <w:t xml:space="preserve">was </w:t>
      </w:r>
      <w:r w:rsidR="007A0B75">
        <w:rPr>
          <w:rFonts w:ascii="Arial" w:hAnsi="Arial" w:cs="Arial"/>
          <w:sz w:val="22"/>
          <w:szCs w:val="22"/>
        </w:rPr>
        <w:t xml:space="preserve">used to </w:t>
      </w:r>
      <w:r w:rsidR="002C344D">
        <w:rPr>
          <w:rFonts w:ascii="Arial" w:hAnsi="Arial" w:cs="Arial"/>
          <w:sz w:val="22"/>
          <w:szCs w:val="22"/>
        </w:rPr>
        <w:t xml:space="preserve">establish </w:t>
      </w:r>
      <w:r w:rsidR="007A0B75">
        <w:rPr>
          <w:rFonts w:ascii="Arial" w:hAnsi="Arial" w:cs="Arial"/>
          <w:sz w:val="22"/>
          <w:szCs w:val="22"/>
        </w:rPr>
        <w:t xml:space="preserve">which </w:t>
      </w:r>
      <w:r w:rsidR="00E92261">
        <w:rPr>
          <w:rFonts w:ascii="Arial" w:hAnsi="Arial" w:cs="Arial"/>
          <w:sz w:val="22"/>
          <w:szCs w:val="22"/>
        </w:rPr>
        <w:t xml:space="preserve">municipalities </w:t>
      </w:r>
      <w:r w:rsidR="002C344D">
        <w:rPr>
          <w:rFonts w:ascii="Arial" w:hAnsi="Arial" w:cs="Arial"/>
          <w:sz w:val="22"/>
          <w:szCs w:val="22"/>
        </w:rPr>
        <w:t xml:space="preserve">are </w:t>
      </w:r>
      <w:r w:rsidR="007A0B75">
        <w:rPr>
          <w:rFonts w:ascii="Arial" w:hAnsi="Arial" w:cs="Arial"/>
          <w:sz w:val="22"/>
          <w:szCs w:val="22"/>
        </w:rPr>
        <w:t xml:space="preserve">potentially unable to </w:t>
      </w:r>
      <w:r w:rsidR="00E92261">
        <w:rPr>
          <w:rFonts w:ascii="Arial" w:hAnsi="Arial" w:cs="Arial"/>
          <w:sz w:val="22"/>
          <w:szCs w:val="22"/>
        </w:rPr>
        <w:t xml:space="preserve">honour their </w:t>
      </w:r>
      <w:r w:rsidR="008527D3">
        <w:rPr>
          <w:rFonts w:ascii="Arial" w:hAnsi="Arial" w:cs="Arial"/>
          <w:sz w:val="22"/>
          <w:szCs w:val="22"/>
        </w:rPr>
        <w:t xml:space="preserve">financial </w:t>
      </w:r>
      <w:r w:rsidR="00E92261">
        <w:rPr>
          <w:rFonts w:ascii="Arial" w:hAnsi="Arial" w:cs="Arial"/>
          <w:sz w:val="22"/>
          <w:szCs w:val="22"/>
        </w:rPr>
        <w:t>commitments</w:t>
      </w:r>
      <w:r w:rsidR="00667613">
        <w:rPr>
          <w:rFonts w:ascii="Arial" w:hAnsi="Arial" w:cs="Arial"/>
          <w:sz w:val="22"/>
          <w:szCs w:val="22"/>
        </w:rPr>
        <w:t>.</w:t>
      </w:r>
      <w:r w:rsidR="00630554">
        <w:rPr>
          <w:rFonts w:ascii="Arial" w:hAnsi="Arial" w:cs="Arial"/>
          <w:sz w:val="22"/>
          <w:szCs w:val="22"/>
        </w:rPr>
        <w:t xml:space="preserve">  </w:t>
      </w:r>
      <w:r w:rsidR="008527D3">
        <w:rPr>
          <w:rFonts w:ascii="Arial" w:hAnsi="Arial" w:cs="Arial"/>
          <w:sz w:val="22"/>
          <w:szCs w:val="22"/>
        </w:rPr>
        <w:t>When matching the “</w:t>
      </w:r>
      <w:r w:rsidR="00E92261">
        <w:rPr>
          <w:rFonts w:ascii="Arial" w:hAnsi="Arial" w:cs="Arial"/>
          <w:sz w:val="22"/>
          <w:szCs w:val="22"/>
        </w:rPr>
        <w:t>cash and cash equivalents</w:t>
      </w:r>
      <w:r w:rsidR="008527D3">
        <w:rPr>
          <w:rFonts w:ascii="Arial" w:hAnsi="Arial" w:cs="Arial"/>
          <w:sz w:val="22"/>
          <w:szCs w:val="22"/>
        </w:rPr>
        <w:t>”</w:t>
      </w:r>
      <w:r w:rsidR="00E92261">
        <w:rPr>
          <w:rFonts w:ascii="Arial" w:hAnsi="Arial" w:cs="Arial"/>
          <w:sz w:val="22"/>
          <w:szCs w:val="22"/>
        </w:rPr>
        <w:t xml:space="preserve"> for this period against the </w:t>
      </w:r>
      <w:r w:rsidR="008527D3">
        <w:rPr>
          <w:rFonts w:ascii="Arial" w:hAnsi="Arial" w:cs="Arial"/>
          <w:sz w:val="22"/>
          <w:szCs w:val="22"/>
        </w:rPr>
        <w:t>“</w:t>
      </w:r>
      <w:r w:rsidR="00E92261">
        <w:rPr>
          <w:rFonts w:ascii="Arial" w:hAnsi="Arial" w:cs="Arial"/>
          <w:sz w:val="22"/>
          <w:szCs w:val="22"/>
        </w:rPr>
        <w:t>total creditors</w:t>
      </w:r>
      <w:r w:rsidR="008527D3">
        <w:rPr>
          <w:rFonts w:ascii="Arial" w:hAnsi="Arial" w:cs="Arial"/>
          <w:sz w:val="22"/>
          <w:szCs w:val="22"/>
        </w:rPr>
        <w:t>”</w:t>
      </w:r>
      <w:r w:rsidR="00E92261">
        <w:rPr>
          <w:rFonts w:ascii="Arial" w:hAnsi="Arial" w:cs="Arial"/>
          <w:sz w:val="22"/>
          <w:szCs w:val="22"/>
        </w:rPr>
        <w:t xml:space="preserve"> for the same period</w:t>
      </w:r>
      <w:r w:rsidR="008527D3">
        <w:rPr>
          <w:rFonts w:ascii="Arial" w:hAnsi="Arial" w:cs="Arial"/>
          <w:sz w:val="22"/>
          <w:szCs w:val="22"/>
        </w:rPr>
        <w:t>, it showed that muni</w:t>
      </w:r>
      <w:r w:rsidR="00667613">
        <w:rPr>
          <w:rFonts w:ascii="Arial" w:hAnsi="Arial" w:cs="Arial"/>
          <w:sz w:val="22"/>
          <w:szCs w:val="22"/>
        </w:rPr>
        <w:t xml:space="preserve">cipalities </w:t>
      </w:r>
      <w:r w:rsidR="008527D3">
        <w:rPr>
          <w:rFonts w:ascii="Arial" w:hAnsi="Arial" w:cs="Arial"/>
          <w:sz w:val="22"/>
          <w:szCs w:val="22"/>
        </w:rPr>
        <w:t xml:space="preserve">with </w:t>
      </w:r>
      <w:r w:rsidR="00667613">
        <w:rPr>
          <w:rFonts w:ascii="Arial" w:hAnsi="Arial" w:cs="Arial"/>
          <w:sz w:val="22"/>
          <w:szCs w:val="22"/>
        </w:rPr>
        <w:t xml:space="preserve">unfunded </w:t>
      </w:r>
      <w:r w:rsidR="008527D3">
        <w:rPr>
          <w:rFonts w:ascii="Arial" w:hAnsi="Arial" w:cs="Arial"/>
          <w:sz w:val="22"/>
          <w:szCs w:val="22"/>
        </w:rPr>
        <w:t>budgets are not able to pay their total</w:t>
      </w:r>
      <w:r w:rsidR="00667613">
        <w:rPr>
          <w:rFonts w:ascii="Arial" w:hAnsi="Arial" w:cs="Arial"/>
          <w:sz w:val="22"/>
          <w:szCs w:val="22"/>
        </w:rPr>
        <w:t xml:space="preserve"> creditors</w:t>
      </w:r>
      <w:r w:rsidR="00043CF4">
        <w:rPr>
          <w:rFonts w:ascii="Arial" w:hAnsi="Arial" w:cs="Arial"/>
          <w:sz w:val="22"/>
          <w:szCs w:val="22"/>
        </w:rPr>
        <w:t xml:space="preserve"> within </w:t>
      </w:r>
      <w:r w:rsidR="008527D3">
        <w:rPr>
          <w:rFonts w:ascii="Arial" w:hAnsi="Arial" w:cs="Arial"/>
          <w:sz w:val="22"/>
          <w:szCs w:val="22"/>
        </w:rPr>
        <w:t xml:space="preserve">the prescribed </w:t>
      </w:r>
      <w:r w:rsidR="00DE2B0A">
        <w:rPr>
          <w:rFonts w:ascii="Arial" w:hAnsi="Arial" w:cs="Arial"/>
          <w:sz w:val="22"/>
          <w:szCs w:val="22"/>
        </w:rPr>
        <w:t>thirty-day</w:t>
      </w:r>
      <w:r w:rsidR="008527D3">
        <w:rPr>
          <w:rFonts w:ascii="Arial" w:hAnsi="Arial" w:cs="Arial"/>
          <w:sz w:val="22"/>
          <w:szCs w:val="22"/>
        </w:rPr>
        <w:t xml:space="preserve"> period</w:t>
      </w:r>
      <w:r w:rsidR="00043CF4">
        <w:rPr>
          <w:rFonts w:ascii="Arial" w:hAnsi="Arial" w:cs="Arial"/>
          <w:sz w:val="22"/>
          <w:szCs w:val="22"/>
        </w:rPr>
        <w:t>.</w:t>
      </w:r>
    </w:p>
    <w:p w14:paraId="0027A58A" w14:textId="77777777" w:rsidR="0087372D" w:rsidRDefault="0087372D" w:rsidP="008321A4">
      <w:pPr>
        <w:tabs>
          <w:tab w:val="left" w:pos="432"/>
          <w:tab w:val="left" w:pos="864"/>
        </w:tabs>
        <w:spacing w:line="276" w:lineRule="auto"/>
        <w:rPr>
          <w:rFonts w:ascii="Arial" w:hAnsi="Arial" w:cs="Arial"/>
          <w:sz w:val="22"/>
          <w:szCs w:val="22"/>
        </w:rPr>
      </w:pPr>
    </w:p>
    <w:p w14:paraId="0C065C81" w14:textId="77777777" w:rsidR="001205B0" w:rsidRDefault="00630554" w:rsidP="00630554">
      <w:pPr>
        <w:tabs>
          <w:tab w:val="left" w:pos="432"/>
        </w:tabs>
        <w:spacing w:line="276" w:lineRule="auto"/>
        <w:ind w:left="720" w:hanging="720"/>
        <w:jc w:val="both"/>
        <w:rPr>
          <w:rFonts w:ascii="Arial" w:hAnsi="Arial" w:cs="Arial"/>
          <w:sz w:val="22"/>
          <w:szCs w:val="22"/>
        </w:rPr>
      </w:pPr>
      <w:r w:rsidRPr="00630554">
        <w:rPr>
          <w:rFonts w:ascii="Arial" w:hAnsi="Arial" w:cs="Arial"/>
          <w:sz w:val="22"/>
          <w:szCs w:val="22"/>
        </w:rPr>
        <w:t>1(b)</w:t>
      </w:r>
      <w:r>
        <w:rPr>
          <w:rFonts w:ascii="Arial" w:hAnsi="Arial" w:cs="Arial"/>
          <w:i/>
          <w:sz w:val="22"/>
          <w:szCs w:val="22"/>
        </w:rPr>
        <w:t xml:space="preserve"> </w:t>
      </w:r>
      <w:r>
        <w:rPr>
          <w:rFonts w:ascii="Arial" w:hAnsi="Arial" w:cs="Arial"/>
          <w:sz w:val="22"/>
          <w:szCs w:val="22"/>
        </w:rPr>
        <w:tab/>
      </w:r>
      <w:r w:rsidR="007A0B75" w:rsidRPr="00F52617">
        <w:rPr>
          <w:rFonts w:ascii="Arial" w:hAnsi="Arial" w:cs="Arial"/>
          <w:sz w:val="22"/>
          <w:szCs w:val="22"/>
        </w:rPr>
        <w:t xml:space="preserve">The development and adoption of financial recovery plans is the primary responsibility of a municipality facing financial challenges as legislated in </w:t>
      </w:r>
      <w:r w:rsidR="00151BD8">
        <w:rPr>
          <w:rFonts w:ascii="Arial" w:hAnsi="Arial" w:cs="Arial"/>
          <w:sz w:val="22"/>
          <w:szCs w:val="22"/>
        </w:rPr>
        <w:t xml:space="preserve">Chapter 13 of </w:t>
      </w:r>
      <w:r w:rsidR="007A0B75" w:rsidRPr="00F52617">
        <w:rPr>
          <w:rFonts w:ascii="Arial" w:hAnsi="Arial" w:cs="Arial"/>
          <w:sz w:val="22"/>
          <w:szCs w:val="22"/>
        </w:rPr>
        <w:t>the MFMA</w:t>
      </w:r>
      <w:r w:rsidR="00151BD8">
        <w:rPr>
          <w:rFonts w:ascii="Arial" w:hAnsi="Arial" w:cs="Arial"/>
          <w:sz w:val="22"/>
          <w:szCs w:val="22"/>
        </w:rPr>
        <w:t>; and this provides for the municipality to request s</w:t>
      </w:r>
      <w:r w:rsidR="007A0B75" w:rsidRPr="00F52617">
        <w:rPr>
          <w:rFonts w:ascii="Arial" w:hAnsi="Arial" w:cs="Arial"/>
          <w:sz w:val="22"/>
          <w:szCs w:val="22"/>
        </w:rPr>
        <w:t xml:space="preserve">upport </w:t>
      </w:r>
      <w:r w:rsidR="00151BD8">
        <w:rPr>
          <w:rFonts w:ascii="Arial" w:hAnsi="Arial" w:cs="Arial"/>
          <w:sz w:val="22"/>
          <w:szCs w:val="22"/>
        </w:rPr>
        <w:t xml:space="preserve">for the </w:t>
      </w:r>
      <w:r w:rsidR="007A0B75" w:rsidRPr="00F52617">
        <w:rPr>
          <w:rFonts w:ascii="Arial" w:hAnsi="Arial" w:cs="Arial"/>
          <w:sz w:val="22"/>
          <w:szCs w:val="22"/>
        </w:rPr>
        <w:t xml:space="preserve">development of </w:t>
      </w:r>
      <w:r w:rsidR="00151BD8">
        <w:rPr>
          <w:rFonts w:ascii="Arial" w:hAnsi="Arial" w:cs="Arial"/>
          <w:sz w:val="22"/>
          <w:szCs w:val="22"/>
        </w:rPr>
        <w:t xml:space="preserve">a </w:t>
      </w:r>
      <w:r w:rsidR="007A0B75" w:rsidRPr="00F52617">
        <w:rPr>
          <w:rFonts w:ascii="Arial" w:hAnsi="Arial" w:cs="Arial"/>
          <w:sz w:val="22"/>
          <w:szCs w:val="22"/>
        </w:rPr>
        <w:t>financial recovery plan</w:t>
      </w:r>
      <w:r w:rsidR="00151BD8">
        <w:rPr>
          <w:rFonts w:ascii="Arial" w:hAnsi="Arial" w:cs="Arial"/>
          <w:sz w:val="22"/>
          <w:szCs w:val="22"/>
        </w:rPr>
        <w:t xml:space="preserve"> </w:t>
      </w:r>
      <w:r w:rsidR="007A0B75" w:rsidRPr="00F52617">
        <w:rPr>
          <w:rFonts w:ascii="Arial" w:hAnsi="Arial" w:cs="Arial"/>
          <w:sz w:val="22"/>
          <w:szCs w:val="22"/>
        </w:rPr>
        <w:t>from Provinces and National Treasury.</w:t>
      </w:r>
      <w:r>
        <w:rPr>
          <w:rFonts w:ascii="Arial" w:hAnsi="Arial" w:cs="Arial"/>
          <w:sz w:val="22"/>
          <w:szCs w:val="22"/>
        </w:rPr>
        <w:t xml:space="preserve">  </w:t>
      </w:r>
      <w:r w:rsidR="007A0B75" w:rsidRPr="00F52617">
        <w:rPr>
          <w:rFonts w:ascii="Arial" w:hAnsi="Arial" w:cs="Arial"/>
          <w:sz w:val="22"/>
          <w:szCs w:val="22"/>
        </w:rPr>
        <w:t xml:space="preserve">Where </w:t>
      </w:r>
      <w:r w:rsidR="009B14F8">
        <w:rPr>
          <w:rFonts w:ascii="Arial" w:hAnsi="Arial" w:cs="Arial"/>
          <w:sz w:val="22"/>
          <w:szCs w:val="22"/>
        </w:rPr>
        <w:t xml:space="preserve">such </w:t>
      </w:r>
      <w:r w:rsidR="007A0B75" w:rsidRPr="00F52617">
        <w:rPr>
          <w:rFonts w:ascii="Arial" w:hAnsi="Arial" w:cs="Arial"/>
          <w:sz w:val="22"/>
          <w:szCs w:val="22"/>
        </w:rPr>
        <w:t xml:space="preserve">requests </w:t>
      </w:r>
      <w:r w:rsidR="009B14F8">
        <w:rPr>
          <w:rFonts w:ascii="Arial" w:hAnsi="Arial" w:cs="Arial"/>
          <w:sz w:val="22"/>
          <w:szCs w:val="22"/>
        </w:rPr>
        <w:t xml:space="preserve">are </w:t>
      </w:r>
      <w:r w:rsidR="007A0B75" w:rsidRPr="00F52617">
        <w:rPr>
          <w:rFonts w:ascii="Arial" w:hAnsi="Arial" w:cs="Arial"/>
          <w:sz w:val="22"/>
          <w:szCs w:val="22"/>
        </w:rPr>
        <w:t xml:space="preserve">received from municipalities </w:t>
      </w:r>
      <w:r w:rsidR="009B14F8">
        <w:rPr>
          <w:rFonts w:ascii="Arial" w:hAnsi="Arial" w:cs="Arial"/>
          <w:sz w:val="22"/>
          <w:szCs w:val="22"/>
        </w:rPr>
        <w:t xml:space="preserve">the financial recovery plan is </w:t>
      </w:r>
      <w:r w:rsidR="007A0B75" w:rsidRPr="00F52617">
        <w:rPr>
          <w:rFonts w:ascii="Arial" w:hAnsi="Arial" w:cs="Arial"/>
          <w:sz w:val="22"/>
          <w:szCs w:val="22"/>
        </w:rPr>
        <w:t xml:space="preserve">developed by National Treasury in consultation with </w:t>
      </w:r>
      <w:r w:rsidR="009B14F8">
        <w:rPr>
          <w:rFonts w:ascii="Arial" w:hAnsi="Arial" w:cs="Arial"/>
          <w:sz w:val="22"/>
          <w:szCs w:val="22"/>
        </w:rPr>
        <w:t xml:space="preserve">the relevant </w:t>
      </w:r>
      <w:r w:rsidR="007A0B75" w:rsidRPr="00F52617">
        <w:rPr>
          <w:rFonts w:ascii="Arial" w:hAnsi="Arial" w:cs="Arial"/>
          <w:sz w:val="22"/>
          <w:szCs w:val="22"/>
        </w:rPr>
        <w:t>Provincial Treasur</w:t>
      </w:r>
      <w:r w:rsidR="009B14F8">
        <w:rPr>
          <w:rFonts w:ascii="Arial" w:hAnsi="Arial" w:cs="Arial"/>
          <w:sz w:val="22"/>
          <w:szCs w:val="22"/>
        </w:rPr>
        <w:t xml:space="preserve">y </w:t>
      </w:r>
      <w:r w:rsidR="007A0B75" w:rsidRPr="00F52617">
        <w:rPr>
          <w:rFonts w:ascii="Arial" w:hAnsi="Arial" w:cs="Arial"/>
          <w:sz w:val="22"/>
          <w:szCs w:val="22"/>
        </w:rPr>
        <w:t>and the municipality.</w:t>
      </w:r>
      <w:r>
        <w:rPr>
          <w:rFonts w:ascii="Arial" w:hAnsi="Arial" w:cs="Arial"/>
          <w:sz w:val="22"/>
          <w:szCs w:val="22"/>
        </w:rPr>
        <w:t xml:space="preserve">  </w:t>
      </w:r>
      <w:r w:rsidR="007A0B75" w:rsidRPr="00F52617">
        <w:rPr>
          <w:rFonts w:ascii="Arial" w:hAnsi="Arial" w:cs="Arial"/>
          <w:sz w:val="22"/>
          <w:szCs w:val="22"/>
        </w:rPr>
        <w:t>T</w:t>
      </w:r>
      <w:r w:rsidR="001205B0" w:rsidRPr="00F52617">
        <w:rPr>
          <w:rFonts w:ascii="Arial" w:hAnsi="Arial" w:cs="Arial"/>
          <w:sz w:val="22"/>
          <w:szCs w:val="22"/>
        </w:rPr>
        <w:t xml:space="preserve">he list of municipalities that </w:t>
      </w:r>
      <w:r w:rsidR="005A3E52" w:rsidRPr="00F52617">
        <w:rPr>
          <w:rFonts w:ascii="Arial" w:hAnsi="Arial" w:cs="Arial"/>
          <w:sz w:val="22"/>
          <w:szCs w:val="22"/>
        </w:rPr>
        <w:t xml:space="preserve">currently have approved financial recovery plans as well as those that have requested </w:t>
      </w:r>
      <w:r w:rsidR="00E456CE" w:rsidRPr="00F52617">
        <w:rPr>
          <w:rFonts w:ascii="Arial" w:hAnsi="Arial" w:cs="Arial"/>
          <w:sz w:val="22"/>
          <w:szCs w:val="22"/>
        </w:rPr>
        <w:t xml:space="preserve">support is </w:t>
      </w:r>
      <w:r w:rsidR="007B4C9D">
        <w:rPr>
          <w:rFonts w:ascii="Arial" w:hAnsi="Arial" w:cs="Arial"/>
          <w:sz w:val="22"/>
          <w:szCs w:val="22"/>
        </w:rPr>
        <w:t xml:space="preserve">presented </w:t>
      </w:r>
      <w:r w:rsidR="00E456CE" w:rsidRPr="00F52617">
        <w:rPr>
          <w:rFonts w:ascii="Arial" w:hAnsi="Arial" w:cs="Arial"/>
          <w:sz w:val="22"/>
          <w:szCs w:val="22"/>
        </w:rPr>
        <w:t xml:space="preserve">in Annexure </w:t>
      </w:r>
      <w:r w:rsidR="00DC664A">
        <w:rPr>
          <w:rFonts w:ascii="Arial" w:hAnsi="Arial" w:cs="Arial"/>
          <w:sz w:val="22"/>
          <w:szCs w:val="22"/>
        </w:rPr>
        <w:t>A</w:t>
      </w:r>
      <w:r w:rsidR="005A3E52" w:rsidRPr="00F52617">
        <w:rPr>
          <w:rFonts w:ascii="Arial" w:hAnsi="Arial" w:cs="Arial"/>
          <w:sz w:val="22"/>
          <w:szCs w:val="22"/>
        </w:rPr>
        <w:t>.</w:t>
      </w:r>
      <w:r>
        <w:rPr>
          <w:rFonts w:ascii="Arial" w:hAnsi="Arial" w:cs="Arial"/>
          <w:sz w:val="22"/>
          <w:szCs w:val="22"/>
        </w:rPr>
        <w:t xml:space="preserve">  </w:t>
      </w:r>
      <w:r w:rsidR="00E456CE" w:rsidRPr="00F52617">
        <w:rPr>
          <w:rFonts w:ascii="Arial" w:hAnsi="Arial" w:cs="Arial"/>
          <w:sz w:val="22"/>
          <w:szCs w:val="22"/>
        </w:rPr>
        <w:t xml:space="preserve">There are </w:t>
      </w:r>
      <w:r w:rsidR="005A3E52" w:rsidRPr="00F52617">
        <w:rPr>
          <w:rFonts w:ascii="Arial" w:hAnsi="Arial" w:cs="Arial"/>
          <w:sz w:val="22"/>
          <w:szCs w:val="22"/>
        </w:rPr>
        <w:t>14 municipalities</w:t>
      </w:r>
      <w:r w:rsidR="007B4C9D">
        <w:rPr>
          <w:rFonts w:ascii="Arial" w:hAnsi="Arial" w:cs="Arial"/>
          <w:sz w:val="22"/>
          <w:szCs w:val="22"/>
        </w:rPr>
        <w:t xml:space="preserve"> among the 112 that adopted unfunded budgets</w:t>
      </w:r>
      <w:r w:rsidR="005A3E52" w:rsidRPr="00F52617">
        <w:rPr>
          <w:rFonts w:ascii="Arial" w:hAnsi="Arial" w:cs="Arial"/>
          <w:sz w:val="22"/>
          <w:szCs w:val="22"/>
        </w:rPr>
        <w:t xml:space="preserve"> </w:t>
      </w:r>
      <w:r w:rsidR="007B4C9D">
        <w:rPr>
          <w:rFonts w:ascii="Arial" w:hAnsi="Arial" w:cs="Arial"/>
          <w:sz w:val="22"/>
          <w:szCs w:val="22"/>
        </w:rPr>
        <w:t xml:space="preserve">with approved financial recovery plans; this means that, in spite of the financial recovery plan having been adopted, the municipal budget is still unfunded. </w:t>
      </w:r>
      <w:r w:rsidR="005A3E52" w:rsidRPr="00F52617">
        <w:rPr>
          <w:rFonts w:ascii="Arial" w:hAnsi="Arial" w:cs="Arial"/>
          <w:sz w:val="22"/>
          <w:szCs w:val="22"/>
        </w:rPr>
        <w:t xml:space="preserve"> </w:t>
      </w:r>
      <w:r w:rsidR="007B4C9D">
        <w:rPr>
          <w:rFonts w:ascii="Arial" w:hAnsi="Arial" w:cs="Arial"/>
          <w:sz w:val="22"/>
          <w:szCs w:val="22"/>
        </w:rPr>
        <w:t xml:space="preserve">Financial recovery plans are mostly prevalent in the </w:t>
      </w:r>
      <w:r w:rsidR="005A3E52" w:rsidRPr="00F52617">
        <w:rPr>
          <w:rFonts w:ascii="Arial" w:hAnsi="Arial" w:cs="Arial"/>
          <w:sz w:val="22"/>
          <w:szCs w:val="22"/>
        </w:rPr>
        <w:t>North West, Limpopo and Northern Cape</w:t>
      </w:r>
      <w:r w:rsidR="007537AC">
        <w:rPr>
          <w:rFonts w:ascii="Arial" w:hAnsi="Arial" w:cs="Arial"/>
          <w:sz w:val="22"/>
          <w:szCs w:val="22"/>
        </w:rPr>
        <w:t>.</w:t>
      </w:r>
    </w:p>
    <w:p w14:paraId="6B176B46" w14:textId="77777777" w:rsidR="005C2761" w:rsidRDefault="005C2761" w:rsidP="008321A4">
      <w:pPr>
        <w:tabs>
          <w:tab w:val="left" w:pos="432"/>
          <w:tab w:val="left" w:pos="864"/>
        </w:tabs>
        <w:spacing w:line="276" w:lineRule="auto"/>
        <w:rPr>
          <w:rFonts w:ascii="Arial" w:hAnsi="Arial" w:cs="Arial"/>
          <w:sz w:val="22"/>
          <w:szCs w:val="22"/>
        </w:rPr>
      </w:pPr>
    </w:p>
    <w:p w14:paraId="7C7B3D4D" w14:textId="77777777" w:rsidR="004E4EB4" w:rsidRDefault="00F03D3C" w:rsidP="00630554">
      <w:pPr>
        <w:tabs>
          <w:tab w:val="left" w:pos="432"/>
        </w:tabs>
        <w:spacing w:line="276" w:lineRule="auto"/>
        <w:ind w:left="432" w:hanging="432"/>
        <w:jc w:val="both"/>
        <w:rPr>
          <w:rFonts w:ascii="Arial" w:hAnsi="Arial" w:cs="Arial"/>
          <w:sz w:val="22"/>
          <w:szCs w:val="22"/>
        </w:rPr>
      </w:pPr>
      <w:r w:rsidRPr="00630554">
        <w:rPr>
          <w:rFonts w:ascii="Arial" w:hAnsi="Arial" w:cs="Arial"/>
          <w:sz w:val="22"/>
          <w:szCs w:val="22"/>
        </w:rPr>
        <w:t>2.</w:t>
      </w:r>
      <w:r w:rsidRPr="00630554">
        <w:rPr>
          <w:rFonts w:ascii="Arial" w:hAnsi="Arial" w:cs="Arial"/>
          <w:sz w:val="22"/>
          <w:szCs w:val="22"/>
        </w:rPr>
        <w:tab/>
      </w:r>
      <w:r w:rsidR="00E60B86" w:rsidRPr="00630554">
        <w:rPr>
          <w:rFonts w:ascii="Arial" w:hAnsi="Arial" w:cs="Arial"/>
          <w:sz w:val="22"/>
          <w:szCs w:val="22"/>
        </w:rPr>
        <w:t>Yes</w:t>
      </w:r>
      <w:r w:rsidR="00E456CE" w:rsidRPr="00DD2F5E">
        <w:rPr>
          <w:rFonts w:ascii="Arial" w:hAnsi="Arial" w:cs="Arial"/>
          <w:sz w:val="22"/>
          <w:szCs w:val="22"/>
        </w:rPr>
        <w:t xml:space="preserve">, </w:t>
      </w:r>
      <w:r w:rsidR="00043CF4" w:rsidRPr="00DD2F5E">
        <w:rPr>
          <w:rFonts w:ascii="Arial" w:hAnsi="Arial" w:cs="Arial"/>
          <w:sz w:val="22"/>
          <w:szCs w:val="22"/>
        </w:rPr>
        <w:t xml:space="preserve">the Minister of Finance </w:t>
      </w:r>
      <w:r w:rsidR="00417F73" w:rsidRPr="00DD2F5E">
        <w:rPr>
          <w:rFonts w:ascii="Arial" w:hAnsi="Arial" w:cs="Arial"/>
          <w:sz w:val="22"/>
          <w:szCs w:val="22"/>
        </w:rPr>
        <w:t>will consult with the Minister of Cooperative Governance</w:t>
      </w:r>
      <w:r w:rsidR="00630554">
        <w:rPr>
          <w:rFonts w:ascii="Arial" w:hAnsi="Arial" w:cs="Arial"/>
          <w:sz w:val="22"/>
          <w:szCs w:val="22"/>
        </w:rPr>
        <w:t xml:space="preserve"> and Traditional Affairs</w:t>
      </w:r>
      <w:r w:rsidR="00417F73" w:rsidRPr="00DD2F5E">
        <w:rPr>
          <w:rFonts w:ascii="Arial" w:hAnsi="Arial" w:cs="Arial"/>
          <w:sz w:val="22"/>
          <w:szCs w:val="22"/>
        </w:rPr>
        <w:t xml:space="preserve"> </w:t>
      </w:r>
      <w:r w:rsidR="004A6749" w:rsidRPr="00DD2F5E">
        <w:rPr>
          <w:rFonts w:ascii="Arial" w:hAnsi="Arial" w:cs="Arial"/>
          <w:sz w:val="22"/>
          <w:szCs w:val="22"/>
        </w:rPr>
        <w:t xml:space="preserve">for </w:t>
      </w:r>
      <w:r w:rsidR="00417F73" w:rsidRPr="00DD2F5E">
        <w:rPr>
          <w:rFonts w:ascii="Arial" w:hAnsi="Arial" w:cs="Arial"/>
          <w:sz w:val="22"/>
          <w:szCs w:val="22"/>
        </w:rPr>
        <w:t xml:space="preserve">support of appropriate interventions </w:t>
      </w:r>
      <w:r w:rsidR="004A6749" w:rsidRPr="00DD2F5E">
        <w:rPr>
          <w:rFonts w:ascii="Arial" w:hAnsi="Arial" w:cs="Arial"/>
          <w:sz w:val="22"/>
          <w:szCs w:val="22"/>
        </w:rPr>
        <w:t xml:space="preserve">at </w:t>
      </w:r>
      <w:r w:rsidR="00417F73" w:rsidRPr="00DD2F5E">
        <w:rPr>
          <w:rFonts w:ascii="Arial" w:hAnsi="Arial" w:cs="Arial"/>
          <w:sz w:val="22"/>
          <w:szCs w:val="22"/>
        </w:rPr>
        <w:t xml:space="preserve">municipalities </w:t>
      </w:r>
      <w:r w:rsidR="004A6749" w:rsidRPr="00DD2F5E">
        <w:rPr>
          <w:rFonts w:ascii="Arial" w:hAnsi="Arial" w:cs="Arial"/>
          <w:sz w:val="22"/>
          <w:szCs w:val="22"/>
        </w:rPr>
        <w:t xml:space="preserve">that continue to </w:t>
      </w:r>
      <w:r w:rsidR="00DC664A" w:rsidRPr="00DD2F5E">
        <w:rPr>
          <w:rFonts w:ascii="Arial" w:hAnsi="Arial" w:cs="Arial"/>
          <w:sz w:val="22"/>
          <w:szCs w:val="22"/>
        </w:rPr>
        <w:lastRenderedPageBreak/>
        <w:t>adopt</w:t>
      </w:r>
      <w:r w:rsidR="00417F73" w:rsidRPr="00DD2F5E">
        <w:rPr>
          <w:rFonts w:ascii="Arial" w:hAnsi="Arial" w:cs="Arial"/>
          <w:sz w:val="22"/>
          <w:szCs w:val="22"/>
        </w:rPr>
        <w:t xml:space="preserve"> unfunded budgets</w:t>
      </w:r>
      <w:r w:rsidR="004A6749" w:rsidRPr="00DD2F5E">
        <w:rPr>
          <w:rFonts w:ascii="Arial" w:hAnsi="Arial" w:cs="Arial"/>
          <w:sz w:val="22"/>
          <w:szCs w:val="22"/>
        </w:rPr>
        <w:t>.</w:t>
      </w:r>
      <w:r w:rsidR="00417F73" w:rsidRPr="00DD2F5E">
        <w:rPr>
          <w:rFonts w:ascii="Arial" w:hAnsi="Arial" w:cs="Arial"/>
          <w:sz w:val="22"/>
          <w:szCs w:val="22"/>
        </w:rPr>
        <w:t xml:space="preserve"> </w:t>
      </w:r>
      <w:r w:rsidR="007537AC" w:rsidRPr="00DD2F5E">
        <w:rPr>
          <w:rFonts w:ascii="Arial" w:hAnsi="Arial" w:cs="Arial"/>
          <w:sz w:val="22"/>
          <w:szCs w:val="22"/>
        </w:rPr>
        <w:t xml:space="preserve"> </w:t>
      </w:r>
      <w:r w:rsidR="00417F73" w:rsidRPr="00DD2F5E">
        <w:rPr>
          <w:rFonts w:ascii="Arial" w:hAnsi="Arial" w:cs="Arial"/>
          <w:sz w:val="22"/>
          <w:szCs w:val="22"/>
        </w:rPr>
        <w:t>The Minister of Finance will consider strengthen</w:t>
      </w:r>
      <w:r w:rsidR="00DD2F5E" w:rsidRPr="00DD2F5E">
        <w:rPr>
          <w:rFonts w:ascii="Arial" w:hAnsi="Arial" w:cs="Arial"/>
          <w:sz w:val="22"/>
          <w:szCs w:val="22"/>
        </w:rPr>
        <w:t>ing</w:t>
      </w:r>
      <w:r w:rsidR="00417F73" w:rsidRPr="00DD2F5E">
        <w:rPr>
          <w:rFonts w:ascii="Arial" w:hAnsi="Arial" w:cs="Arial"/>
          <w:sz w:val="22"/>
          <w:szCs w:val="22"/>
        </w:rPr>
        <w:t xml:space="preserve"> measures to ensure the adoption of funded budgets by municipalities and to provide specific intervention measures to enforce such measures.</w:t>
      </w:r>
    </w:p>
    <w:p w14:paraId="1EEB9EA6" w14:textId="77777777" w:rsidR="00DC664A" w:rsidRDefault="00DC664A" w:rsidP="008C5487">
      <w:pPr>
        <w:tabs>
          <w:tab w:val="left" w:pos="432"/>
          <w:tab w:val="left" w:pos="864"/>
        </w:tabs>
        <w:spacing w:line="276" w:lineRule="auto"/>
        <w:jc w:val="both"/>
        <w:rPr>
          <w:rFonts w:ascii="Arial" w:hAnsi="Arial" w:cs="Arial"/>
          <w:sz w:val="22"/>
          <w:szCs w:val="22"/>
        </w:rPr>
      </w:pPr>
    </w:p>
    <w:p w14:paraId="5031FA87" w14:textId="77777777" w:rsidR="00417F73" w:rsidRDefault="00565377" w:rsidP="00630554">
      <w:pPr>
        <w:tabs>
          <w:tab w:val="left" w:pos="432"/>
          <w:tab w:val="left" w:pos="864"/>
        </w:tabs>
        <w:spacing w:line="276" w:lineRule="auto"/>
        <w:ind w:left="432"/>
        <w:jc w:val="both"/>
        <w:rPr>
          <w:rFonts w:ascii="Arial" w:hAnsi="Arial" w:cs="Arial"/>
          <w:sz w:val="22"/>
          <w:szCs w:val="22"/>
        </w:rPr>
      </w:pPr>
      <w:r>
        <w:rPr>
          <w:rFonts w:ascii="Arial" w:hAnsi="Arial" w:cs="Arial"/>
          <w:sz w:val="22"/>
          <w:szCs w:val="22"/>
        </w:rPr>
        <w:t>In terms of the r</w:t>
      </w:r>
      <w:r w:rsidR="004E4EB4">
        <w:rPr>
          <w:rFonts w:ascii="Arial" w:hAnsi="Arial" w:cs="Arial"/>
          <w:sz w:val="22"/>
          <w:szCs w:val="22"/>
        </w:rPr>
        <w:t xml:space="preserve">ole of the provincial executive and the </w:t>
      </w:r>
      <w:r>
        <w:rPr>
          <w:rFonts w:ascii="Arial" w:hAnsi="Arial" w:cs="Arial"/>
          <w:sz w:val="22"/>
          <w:szCs w:val="22"/>
        </w:rPr>
        <w:t xml:space="preserve">present legal framework for municipal </w:t>
      </w:r>
      <w:r w:rsidR="004E4EB4">
        <w:rPr>
          <w:rFonts w:ascii="Arial" w:hAnsi="Arial" w:cs="Arial"/>
          <w:sz w:val="22"/>
          <w:szCs w:val="22"/>
        </w:rPr>
        <w:t xml:space="preserve">intervention, the intervention process is addressed in terms of section 139 of the Constitution of the Republic of South Africa. </w:t>
      </w:r>
      <w:r w:rsidR="008C5487">
        <w:rPr>
          <w:rFonts w:ascii="Arial" w:hAnsi="Arial" w:cs="Arial"/>
          <w:sz w:val="22"/>
          <w:szCs w:val="22"/>
        </w:rPr>
        <w:t xml:space="preserve"> </w:t>
      </w:r>
      <w:r w:rsidR="004E4EB4">
        <w:rPr>
          <w:rFonts w:ascii="Arial" w:hAnsi="Arial" w:cs="Arial"/>
          <w:sz w:val="22"/>
          <w:szCs w:val="22"/>
        </w:rPr>
        <w:t xml:space="preserve">This provides for a process, including the provincial executive role when performing its oversight and obligations with respect to municipalities. </w:t>
      </w:r>
      <w:r w:rsidR="008C5487">
        <w:rPr>
          <w:rFonts w:ascii="Arial" w:hAnsi="Arial" w:cs="Arial"/>
          <w:sz w:val="22"/>
          <w:szCs w:val="22"/>
        </w:rPr>
        <w:t xml:space="preserve"> </w:t>
      </w:r>
      <w:r w:rsidR="004E4EB4">
        <w:rPr>
          <w:rFonts w:ascii="Arial" w:hAnsi="Arial" w:cs="Arial"/>
          <w:sz w:val="22"/>
          <w:szCs w:val="22"/>
        </w:rPr>
        <w:t xml:space="preserve">The </w:t>
      </w:r>
      <w:r w:rsidR="00417F73">
        <w:rPr>
          <w:rFonts w:ascii="Arial" w:hAnsi="Arial" w:cs="Arial"/>
          <w:sz w:val="22"/>
          <w:szCs w:val="22"/>
        </w:rPr>
        <w:t xml:space="preserve">Honourable member </w:t>
      </w:r>
      <w:r>
        <w:rPr>
          <w:rFonts w:ascii="Arial" w:hAnsi="Arial" w:cs="Arial"/>
          <w:sz w:val="22"/>
          <w:szCs w:val="22"/>
        </w:rPr>
        <w:t xml:space="preserve">must </w:t>
      </w:r>
      <w:r w:rsidR="00417F73">
        <w:rPr>
          <w:rFonts w:ascii="Arial" w:hAnsi="Arial" w:cs="Arial"/>
          <w:sz w:val="22"/>
          <w:szCs w:val="22"/>
        </w:rPr>
        <w:t xml:space="preserve">note </w:t>
      </w:r>
      <w:r w:rsidR="00DC664A">
        <w:rPr>
          <w:rFonts w:ascii="Arial" w:hAnsi="Arial" w:cs="Arial"/>
          <w:sz w:val="22"/>
          <w:szCs w:val="22"/>
        </w:rPr>
        <w:t>that the</w:t>
      </w:r>
      <w:r>
        <w:rPr>
          <w:rFonts w:ascii="Arial" w:hAnsi="Arial" w:cs="Arial"/>
          <w:sz w:val="22"/>
          <w:szCs w:val="22"/>
        </w:rPr>
        <w:t xml:space="preserve"> existing municipal intervention legal framework for the P</w:t>
      </w:r>
      <w:r w:rsidR="004E4EB4">
        <w:rPr>
          <w:rFonts w:ascii="Arial" w:hAnsi="Arial" w:cs="Arial"/>
          <w:sz w:val="22"/>
          <w:szCs w:val="22"/>
        </w:rPr>
        <w:t xml:space="preserve">rovince </w:t>
      </w:r>
      <w:r>
        <w:rPr>
          <w:rFonts w:ascii="Arial" w:hAnsi="Arial" w:cs="Arial"/>
          <w:sz w:val="22"/>
          <w:szCs w:val="22"/>
        </w:rPr>
        <w:t xml:space="preserve">to </w:t>
      </w:r>
      <w:r w:rsidR="004E4EB4">
        <w:rPr>
          <w:rFonts w:ascii="Arial" w:hAnsi="Arial" w:cs="Arial"/>
          <w:sz w:val="22"/>
          <w:szCs w:val="22"/>
        </w:rPr>
        <w:t>issue a directive to the munic</w:t>
      </w:r>
      <w:r w:rsidR="00A07E84">
        <w:rPr>
          <w:rFonts w:ascii="Arial" w:hAnsi="Arial" w:cs="Arial"/>
          <w:sz w:val="22"/>
          <w:szCs w:val="22"/>
        </w:rPr>
        <w:t>ipality in terms of section 139</w:t>
      </w:r>
      <w:r w:rsidR="004E4EB4">
        <w:rPr>
          <w:rFonts w:ascii="Arial" w:hAnsi="Arial" w:cs="Arial"/>
          <w:sz w:val="22"/>
          <w:szCs w:val="22"/>
        </w:rPr>
        <w:t>(1)(a), this is followed by a step by step process, including support in terms of section 154</w:t>
      </w:r>
      <w:r w:rsidR="00417F73">
        <w:rPr>
          <w:rFonts w:ascii="Arial" w:hAnsi="Arial" w:cs="Arial"/>
          <w:sz w:val="22"/>
          <w:szCs w:val="22"/>
        </w:rPr>
        <w:t xml:space="preserve"> of the Constitution</w:t>
      </w:r>
      <w:r w:rsidR="004E4EB4">
        <w:rPr>
          <w:rFonts w:ascii="Arial" w:hAnsi="Arial" w:cs="Arial"/>
          <w:sz w:val="22"/>
          <w:szCs w:val="22"/>
        </w:rPr>
        <w:t xml:space="preserve">. </w:t>
      </w:r>
      <w:r w:rsidR="008C5487">
        <w:rPr>
          <w:rFonts w:ascii="Arial" w:hAnsi="Arial" w:cs="Arial"/>
          <w:sz w:val="22"/>
          <w:szCs w:val="22"/>
        </w:rPr>
        <w:t xml:space="preserve"> </w:t>
      </w:r>
      <w:r w:rsidR="00417F73">
        <w:rPr>
          <w:rFonts w:ascii="Arial" w:hAnsi="Arial" w:cs="Arial"/>
          <w:sz w:val="22"/>
          <w:szCs w:val="22"/>
        </w:rPr>
        <w:t xml:space="preserve">Moreover, </w:t>
      </w:r>
      <w:r w:rsidR="007C3811">
        <w:rPr>
          <w:rFonts w:ascii="Arial" w:hAnsi="Arial" w:cs="Arial"/>
          <w:sz w:val="22"/>
          <w:szCs w:val="22"/>
        </w:rPr>
        <w:t xml:space="preserve">MFMA section 136, </w:t>
      </w:r>
      <w:r w:rsidR="004E4EB4">
        <w:rPr>
          <w:rFonts w:ascii="Arial" w:hAnsi="Arial" w:cs="Arial"/>
          <w:sz w:val="22"/>
          <w:szCs w:val="22"/>
        </w:rPr>
        <w:t>137</w:t>
      </w:r>
      <w:r w:rsidR="007C3811">
        <w:rPr>
          <w:rFonts w:ascii="Arial" w:hAnsi="Arial" w:cs="Arial"/>
          <w:sz w:val="22"/>
          <w:szCs w:val="22"/>
        </w:rPr>
        <w:t xml:space="preserve"> and 139</w:t>
      </w:r>
      <w:r w:rsidR="004E4EB4">
        <w:rPr>
          <w:rFonts w:ascii="Arial" w:hAnsi="Arial" w:cs="Arial"/>
          <w:sz w:val="22"/>
          <w:szCs w:val="22"/>
        </w:rPr>
        <w:t xml:space="preserve"> requires the provincial executive to undertake certain discretionary</w:t>
      </w:r>
      <w:r w:rsidR="007C3811">
        <w:rPr>
          <w:rFonts w:ascii="Arial" w:hAnsi="Arial" w:cs="Arial"/>
          <w:sz w:val="22"/>
          <w:szCs w:val="22"/>
        </w:rPr>
        <w:t xml:space="preserve"> and mandatory</w:t>
      </w:r>
      <w:r w:rsidR="004E4EB4">
        <w:rPr>
          <w:rFonts w:ascii="Arial" w:hAnsi="Arial" w:cs="Arial"/>
          <w:sz w:val="22"/>
          <w:szCs w:val="22"/>
        </w:rPr>
        <w:t xml:space="preserve"> actions to address the situation, failing which the </w:t>
      </w:r>
      <w:r w:rsidR="007F62DC">
        <w:rPr>
          <w:rFonts w:ascii="Arial" w:hAnsi="Arial" w:cs="Arial"/>
          <w:sz w:val="22"/>
          <w:szCs w:val="22"/>
        </w:rPr>
        <w:t>N</w:t>
      </w:r>
      <w:r w:rsidR="004E4EB4">
        <w:rPr>
          <w:rFonts w:ascii="Arial" w:hAnsi="Arial" w:cs="Arial"/>
          <w:sz w:val="22"/>
          <w:szCs w:val="22"/>
        </w:rPr>
        <w:t xml:space="preserve">ational </w:t>
      </w:r>
      <w:r w:rsidR="007F62DC">
        <w:rPr>
          <w:rFonts w:ascii="Arial" w:hAnsi="Arial" w:cs="Arial"/>
          <w:sz w:val="22"/>
          <w:szCs w:val="22"/>
        </w:rPr>
        <w:t>T</w:t>
      </w:r>
      <w:r w:rsidR="004E4EB4">
        <w:rPr>
          <w:rFonts w:ascii="Arial" w:hAnsi="Arial" w:cs="Arial"/>
          <w:sz w:val="22"/>
          <w:szCs w:val="22"/>
        </w:rPr>
        <w:t>reasury</w:t>
      </w:r>
      <w:r w:rsidR="00DC664A">
        <w:rPr>
          <w:rFonts w:ascii="Arial" w:hAnsi="Arial" w:cs="Arial"/>
          <w:sz w:val="22"/>
          <w:szCs w:val="22"/>
        </w:rPr>
        <w:t xml:space="preserve"> </w:t>
      </w:r>
      <w:r w:rsidR="004E4EB4">
        <w:rPr>
          <w:rFonts w:ascii="Arial" w:hAnsi="Arial" w:cs="Arial"/>
          <w:sz w:val="22"/>
          <w:szCs w:val="22"/>
        </w:rPr>
        <w:t xml:space="preserve">upon request </w:t>
      </w:r>
      <w:r w:rsidR="007F62DC">
        <w:rPr>
          <w:rFonts w:ascii="Arial" w:hAnsi="Arial" w:cs="Arial"/>
          <w:sz w:val="22"/>
          <w:szCs w:val="22"/>
        </w:rPr>
        <w:t xml:space="preserve">from </w:t>
      </w:r>
      <w:r w:rsidR="004E4EB4">
        <w:rPr>
          <w:rFonts w:ascii="Arial" w:hAnsi="Arial" w:cs="Arial"/>
          <w:sz w:val="22"/>
          <w:szCs w:val="22"/>
        </w:rPr>
        <w:t xml:space="preserve">a municipality and province </w:t>
      </w:r>
      <w:r w:rsidR="007F62DC">
        <w:rPr>
          <w:rFonts w:ascii="Arial" w:hAnsi="Arial" w:cs="Arial"/>
          <w:sz w:val="22"/>
          <w:szCs w:val="22"/>
        </w:rPr>
        <w:t xml:space="preserve">will </w:t>
      </w:r>
      <w:r w:rsidR="004E4EB4">
        <w:rPr>
          <w:rFonts w:ascii="Arial" w:hAnsi="Arial" w:cs="Arial"/>
          <w:sz w:val="22"/>
          <w:szCs w:val="22"/>
        </w:rPr>
        <w:t>develop a financial recovery plan</w:t>
      </w:r>
      <w:r w:rsidR="00417F73">
        <w:rPr>
          <w:rFonts w:ascii="Arial" w:hAnsi="Arial" w:cs="Arial"/>
          <w:sz w:val="22"/>
          <w:szCs w:val="22"/>
        </w:rPr>
        <w:t xml:space="preserve"> for a municipality</w:t>
      </w:r>
      <w:r w:rsidR="004E4EB4">
        <w:rPr>
          <w:rFonts w:ascii="Arial" w:hAnsi="Arial" w:cs="Arial"/>
          <w:sz w:val="22"/>
          <w:szCs w:val="22"/>
        </w:rPr>
        <w:t>.</w:t>
      </w:r>
    </w:p>
    <w:p w14:paraId="2864FE09" w14:textId="77777777" w:rsidR="00417F73" w:rsidRDefault="00417F73" w:rsidP="008C5487">
      <w:pPr>
        <w:tabs>
          <w:tab w:val="left" w:pos="432"/>
          <w:tab w:val="left" w:pos="864"/>
        </w:tabs>
        <w:spacing w:line="276" w:lineRule="auto"/>
        <w:jc w:val="both"/>
        <w:rPr>
          <w:rFonts w:ascii="Arial" w:hAnsi="Arial" w:cs="Arial"/>
          <w:sz w:val="22"/>
          <w:szCs w:val="22"/>
        </w:rPr>
      </w:pPr>
    </w:p>
    <w:p w14:paraId="457275D0" w14:textId="77777777" w:rsidR="004E4EB4" w:rsidRDefault="004E4EB4" w:rsidP="00630554">
      <w:pPr>
        <w:tabs>
          <w:tab w:val="left" w:pos="432"/>
          <w:tab w:val="left" w:pos="864"/>
        </w:tabs>
        <w:spacing w:line="276" w:lineRule="auto"/>
        <w:ind w:left="432"/>
        <w:jc w:val="both"/>
        <w:rPr>
          <w:rFonts w:ascii="Arial" w:hAnsi="Arial" w:cs="Arial"/>
          <w:sz w:val="22"/>
          <w:szCs w:val="22"/>
        </w:rPr>
      </w:pPr>
      <w:r>
        <w:rPr>
          <w:rFonts w:ascii="Arial" w:hAnsi="Arial" w:cs="Arial"/>
          <w:sz w:val="22"/>
          <w:szCs w:val="22"/>
        </w:rPr>
        <w:t>The inter</w:t>
      </w:r>
      <w:r w:rsidR="00A07E84">
        <w:rPr>
          <w:rFonts w:ascii="Arial" w:hAnsi="Arial" w:cs="Arial"/>
          <w:sz w:val="22"/>
          <w:szCs w:val="22"/>
        </w:rPr>
        <w:t>vention in terms of section 139</w:t>
      </w:r>
      <w:r>
        <w:rPr>
          <w:rFonts w:ascii="Arial" w:hAnsi="Arial" w:cs="Arial"/>
          <w:sz w:val="22"/>
          <w:szCs w:val="22"/>
        </w:rPr>
        <w:t xml:space="preserve">(5) </w:t>
      </w:r>
      <w:r w:rsidR="00417F73">
        <w:rPr>
          <w:rFonts w:ascii="Arial" w:hAnsi="Arial" w:cs="Arial"/>
          <w:sz w:val="22"/>
          <w:szCs w:val="22"/>
        </w:rPr>
        <w:t xml:space="preserve">of the Constitution </w:t>
      </w:r>
      <w:r>
        <w:rPr>
          <w:rFonts w:ascii="Arial" w:hAnsi="Arial" w:cs="Arial"/>
          <w:sz w:val="22"/>
          <w:szCs w:val="22"/>
        </w:rPr>
        <w:t xml:space="preserve">raised </w:t>
      </w:r>
      <w:r w:rsidR="00417F73">
        <w:rPr>
          <w:rFonts w:ascii="Arial" w:hAnsi="Arial" w:cs="Arial"/>
          <w:sz w:val="22"/>
          <w:szCs w:val="22"/>
        </w:rPr>
        <w:t xml:space="preserve">by the Honourable Member, </w:t>
      </w:r>
      <w:r w:rsidR="007F62DC">
        <w:rPr>
          <w:rFonts w:ascii="Arial" w:hAnsi="Arial" w:cs="Arial"/>
          <w:sz w:val="22"/>
          <w:szCs w:val="22"/>
        </w:rPr>
        <w:t xml:space="preserve">is in fact the </w:t>
      </w:r>
      <w:r>
        <w:rPr>
          <w:rFonts w:ascii="Arial" w:hAnsi="Arial" w:cs="Arial"/>
          <w:sz w:val="22"/>
          <w:szCs w:val="22"/>
        </w:rPr>
        <w:t xml:space="preserve">prerogative of the Provincial Executive to decide and resolve. </w:t>
      </w:r>
      <w:r w:rsidR="008C5487">
        <w:rPr>
          <w:rFonts w:ascii="Arial" w:hAnsi="Arial" w:cs="Arial"/>
          <w:sz w:val="22"/>
          <w:szCs w:val="22"/>
        </w:rPr>
        <w:t xml:space="preserve"> </w:t>
      </w:r>
      <w:r w:rsidR="007C3811">
        <w:rPr>
          <w:rFonts w:ascii="Arial" w:hAnsi="Arial" w:cs="Arial"/>
          <w:sz w:val="22"/>
          <w:szCs w:val="22"/>
        </w:rPr>
        <w:t>The Minister of Finance can request a province to intervene in specific municipalities as part of the process in implementing the MFMA.  In terms of section 150 of the MFMA the National Executive may intervene instead of Provincial Executive if the condition of section 139(5) are met and the province has failed to do so.</w:t>
      </w:r>
    </w:p>
    <w:p w14:paraId="531E7E89" w14:textId="77777777" w:rsidR="004E4EB4" w:rsidRDefault="004E4EB4" w:rsidP="008C5487">
      <w:pPr>
        <w:tabs>
          <w:tab w:val="left" w:pos="432"/>
          <w:tab w:val="left" w:pos="864"/>
        </w:tabs>
        <w:spacing w:line="276" w:lineRule="auto"/>
        <w:jc w:val="both"/>
        <w:rPr>
          <w:rFonts w:ascii="Arial" w:hAnsi="Arial" w:cs="Arial"/>
          <w:sz w:val="22"/>
          <w:szCs w:val="22"/>
        </w:rPr>
      </w:pPr>
    </w:p>
    <w:p w14:paraId="53E91CAB" w14:textId="77777777" w:rsidR="001F4B50" w:rsidRPr="001B0917" w:rsidRDefault="004F43FB" w:rsidP="006D43F5">
      <w:pPr>
        <w:jc w:val="both"/>
        <w:rPr>
          <w:rFonts w:ascii="Arial" w:hAnsi="Arial" w:cs="Arial"/>
          <w:b/>
          <w:sz w:val="22"/>
          <w:szCs w:val="22"/>
        </w:rPr>
      </w:pPr>
      <w:r>
        <w:rPr>
          <w:rFonts w:ascii="Arial" w:hAnsi="Arial" w:cs="Arial"/>
          <w:b/>
          <w:sz w:val="22"/>
          <w:szCs w:val="22"/>
        </w:rPr>
        <w:br w:type="page"/>
      </w:r>
    </w:p>
    <w:p w14:paraId="30FDB03A" w14:textId="77777777" w:rsidR="00B77F67" w:rsidRDefault="00B77F67" w:rsidP="001F4B50">
      <w:pPr>
        <w:spacing w:line="276" w:lineRule="auto"/>
        <w:jc w:val="both"/>
        <w:rPr>
          <w:rFonts w:ascii="Arial" w:hAnsi="Arial" w:cs="Arial"/>
          <w:b/>
          <w:sz w:val="22"/>
          <w:szCs w:val="22"/>
        </w:rPr>
      </w:pPr>
    </w:p>
    <w:p w14:paraId="0F5E6E53" w14:textId="77777777" w:rsidR="00512CC7" w:rsidRDefault="00512CC7" w:rsidP="001F4B50">
      <w:pPr>
        <w:spacing w:line="276" w:lineRule="auto"/>
        <w:jc w:val="both"/>
        <w:rPr>
          <w:rFonts w:ascii="Arial" w:hAnsi="Arial" w:cs="Arial"/>
          <w:b/>
          <w:sz w:val="22"/>
          <w:szCs w:val="22"/>
        </w:rPr>
      </w:pPr>
    </w:p>
    <w:p w14:paraId="34BB240B" w14:textId="77777777" w:rsidR="00512CC7" w:rsidRDefault="00512CC7" w:rsidP="001F4B50">
      <w:pPr>
        <w:spacing w:line="276" w:lineRule="auto"/>
        <w:jc w:val="both"/>
        <w:rPr>
          <w:rFonts w:ascii="Arial" w:hAnsi="Arial" w:cs="Arial"/>
          <w:b/>
          <w:sz w:val="22"/>
          <w:szCs w:val="22"/>
        </w:rPr>
      </w:pPr>
    </w:p>
    <w:p w14:paraId="0A629530" w14:textId="77777777" w:rsidR="00512CC7" w:rsidRDefault="00512CC7" w:rsidP="001F4B50">
      <w:pPr>
        <w:spacing w:line="276" w:lineRule="auto"/>
        <w:jc w:val="both"/>
        <w:rPr>
          <w:rFonts w:ascii="Arial" w:hAnsi="Arial" w:cs="Arial"/>
          <w:b/>
          <w:sz w:val="22"/>
          <w:szCs w:val="22"/>
        </w:rPr>
      </w:pPr>
    </w:p>
    <w:p w14:paraId="03020817" w14:textId="77777777" w:rsidR="00512CC7" w:rsidRDefault="00CA2DD8" w:rsidP="001F4B50">
      <w:pPr>
        <w:spacing w:line="276" w:lineRule="auto"/>
        <w:jc w:val="both"/>
        <w:rPr>
          <w:rFonts w:ascii="Arial" w:hAnsi="Arial" w:cs="Arial"/>
          <w:b/>
          <w:sz w:val="22"/>
          <w:szCs w:val="22"/>
        </w:rPr>
      </w:pPr>
      <w:r w:rsidRPr="00CA2DD8">
        <w:rPr>
          <w:noProof/>
        </w:rPr>
        <w:drawing>
          <wp:inline distT="0" distB="0" distL="0" distR="0" wp14:anchorId="4FCBBF42" wp14:editId="5675290F">
            <wp:extent cx="5020006" cy="59618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5755" cy="5992469"/>
                    </a:xfrm>
                    <a:prstGeom prst="rect">
                      <a:avLst/>
                    </a:prstGeom>
                    <a:noFill/>
                    <a:ln>
                      <a:noFill/>
                    </a:ln>
                  </pic:spPr>
                </pic:pic>
              </a:graphicData>
            </a:graphic>
          </wp:inline>
        </w:drawing>
      </w:r>
    </w:p>
    <w:p w14:paraId="7FFD0FED" w14:textId="77777777" w:rsidR="00512CC7" w:rsidRDefault="00512CC7" w:rsidP="001F4B50">
      <w:pPr>
        <w:spacing w:line="276" w:lineRule="auto"/>
        <w:jc w:val="both"/>
        <w:rPr>
          <w:rFonts w:ascii="Arial" w:hAnsi="Arial" w:cs="Arial"/>
          <w:b/>
          <w:sz w:val="22"/>
          <w:szCs w:val="22"/>
        </w:rPr>
      </w:pPr>
    </w:p>
    <w:p w14:paraId="2A58F26F" w14:textId="77777777" w:rsidR="00512CC7" w:rsidRDefault="00512CC7" w:rsidP="001F4B50">
      <w:pPr>
        <w:spacing w:line="276" w:lineRule="auto"/>
        <w:jc w:val="both"/>
        <w:rPr>
          <w:rFonts w:ascii="Arial" w:hAnsi="Arial" w:cs="Arial"/>
          <w:b/>
          <w:sz w:val="22"/>
          <w:szCs w:val="22"/>
        </w:rPr>
      </w:pPr>
    </w:p>
    <w:p w14:paraId="31595621" w14:textId="77777777" w:rsidR="00512CC7" w:rsidRDefault="00512CC7" w:rsidP="001F4B50">
      <w:pPr>
        <w:spacing w:line="276" w:lineRule="auto"/>
        <w:jc w:val="both"/>
        <w:rPr>
          <w:rFonts w:ascii="Arial" w:hAnsi="Arial" w:cs="Arial"/>
          <w:b/>
          <w:sz w:val="22"/>
          <w:szCs w:val="22"/>
        </w:rPr>
      </w:pPr>
    </w:p>
    <w:p w14:paraId="4B4A069B" w14:textId="77777777" w:rsidR="00512CC7" w:rsidRDefault="00512CC7" w:rsidP="001F4B50">
      <w:pPr>
        <w:spacing w:line="276" w:lineRule="auto"/>
        <w:jc w:val="both"/>
        <w:rPr>
          <w:rFonts w:ascii="Arial" w:hAnsi="Arial" w:cs="Arial"/>
          <w:b/>
          <w:sz w:val="22"/>
          <w:szCs w:val="22"/>
        </w:rPr>
      </w:pPr>
    </w:p>
    <w:p w14:paraId="71EC413F" w14:textId="77777777" w:rsidR="00512CC7" w:rsidRDefault="00512CC7" w:rsidP="001F4B50">
      <w:pPr>
        <w:spacing w:line="276" w:lineRule="auto"/>
        <w:jc w:val="both"/>
        <w:rPr>
          <w:rFonts w:ascii="Arial" w:hAnsi="Arial" w:cs="Arial"/>
          <w:b/>
          <w:sz w:val="22"/>
          <w:szCs w:val="22"/>
        </w:rPr>
      </w:pPr>
    </w:p>
    <w:p w14:paraId="0F8FFF08" w14:textId="77777777" w:rsidR="00CA2DD8" w:rsidRDefault="00CA2DD8" w:rsidP="001F4B50">
      <w:pPr>
        <w:spacing w:line="276" w:lineRule="auto"/>
        <w:jc w:val="both"/>
        <w:rPr>
          <w:rFonts w:ascii="Arial" w:hAnsi="Arial" w:cs="Arial"/>
          <w:b/>
          <w:sz w:val="22"/>
          <w:szCs w:val="22"/>
        </w:rPr>
      </w:pPr>
    </w:p>
    <w:p w14:paraId="2237942C" w14:textId="77777777" w:rsidR="00512CC7" w:rsidRDefault="00CA2DD8" w:rsidP="001F4B50">
      <w:pPr>
        <w:spacing w:line="276" w:lineRule="auto"/>
        <w:jc w:val="both"/>
        <w:rPr>
          <w:rFonts w:ascii="Arial" w:hAnsi="Arial" w:cs="Arial"/>
          <w:b/>
          <w:sz w:val="22"/>
          <w:szCs w:val="22"/>
        </w:rPr>
      </w:pPr>
      <w:r w:rsidRPr="00CA2DD8">
        <w:rPr>
          <w:noProof/>
        </w:rPr>
        <w:lastRenderedPageBreak/>
        <w:drawing>
          <wp:inline distT="0" distB="0" distL="0" distR="0" wp14:anchorId="67B4F55F" wp14:editId="24361DF2">
            <wp:extent cx="5048401" cy="8588044"/>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2654" cy="8612291"/>
                    </a:xfrm>
                    <a:prstGeom prst="rect">
                      <a:avLst/>
                    </a:prstGeom>
                    <a:noFill/>
                    <a:ln>
                      <a:noFill/>
                    </a:ln>
                  </pic:spPr>
                </pic:pic>
              </a:graphicData>
            </a:graphic>
          </wp:inline>
        </w:drawing>
      </w:r>
    </w:p>
    <w:p w14:paraId="493C33A6" w14:textId="77777777" w:rsidR="00C04E8E" w:rsidRDefault="00C04E8E" w:rsidP="001F4B50">
      <w:pPr>
        <w:spacing w:line="276" w:lineRule="auto"/>
        <w:jc w:val="both"/>
        <w:rPr>
          <w:rFonts w:ascii="Arial" w:hAnsi="Arial" w:cs="Arial"/>
          <w:b/>
          <w:sz w:val="22"/>
          <w:szCs w:val="22"/>
        </w:rPr>
      </w:pPr>
      <w:bookmarkStart w:id="0" w:name="_GoBack"/>
      <w:bookmarkEnd w:id="0"/>
    </w:p>
    <w:p w14:paraId="25965514" w14:textId="77777777" w:rsidR="00C04E8E" w:rsidRDefault="00C04E8E" w:rsidP="001F4B50">
      <w:pPr>
        <w:spacing w:line="276" w:lineRule="auto"/>
        <w:jc w:val="both"/>
        <w:rPr>
          <w:rFonts w:ascii="Arial" w:hAnsi="Arial" w:cs="Arial"/>
          <w:b/>
          <w:sz w:val="22"/>
          <w:szCs w:val="22"/>
        </w:rPr>
      </w:pPr>
      <w:r w:rsidRPr="00C04E8E">
        <w:rPr>
          <w:noProof/>
        </w:rPr>
        <w:drawing>
          <wp:inline distT="0" distB="0" distL="0" distR="0" wp14:anchorId="4B279DFC" wp14:editId="49E4BAEA">
            <wp:extent cx="3492500" cy="2800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06991" cy="2812604"/>
                    </a:xfrm>
                    <a:prstGeom prst="rect">
                      <a:avLst/>
                    </a:prstGeom>
                  </pic:spPr>
                </pic:pic>
              </a:graphicData>
            </a:graphic>
          </wp:inline>
        </w:drawing>
      </w:r>
    </w:p>
    <w:p w14:paraId="134A97B7" w14:textId="77777777" w:rsidR="00C04E8E" w:rsidRDefault="00C04E8E" w:rsidP="001F4B50">
      <w:pPr>
        <w:spacing w:line="276" w:lineRule="auto"/>
        <w:jc w:val="both"/>
        <w:rPr>
          <w:rFonts w:ascii="Arial" w:hAnsi="Arial" w:cs="Arial"/>
          <w:b/>
          <w:sz w:val="22"/>
          <w:szCs w:val="22"/>
        </w:rPr>
      </w:pPr>
    </w:p>
    <w:p w14:paraId="2FAB0AD8" w14:textId="77777777" w:rsidR="00C04E8E" w:rsidRPr="001B0917" w:rsidRDefault="00C04E8E" w:rsidP="001F4B50">
      <w:pPr>
        <w:spacing w:line="276" w:lineRule="auto"/>
        <w:jc w:val="both"/>
        <w:rPr>
          <w:rFonts w:ascii="Arial" w:hAnsi="Arial" w:cs="Arial"/>
          <w:b/>
          <w:sz w:val="22"/>
          <w:szCs w:val="22"/>
        </w:rPr>
      </w:pPr>
    </w:p>
    <w:sectPr w:rsidR="00C04E8E" w:rsidRPr="001B0917" w:rsidSect="004F43FB">
      <w:pgSz w:w="12240" w:h="15840" w:code="1"/>
      <w:pgMar w:top="1418" w:right="1418" w:bottom="1418" w:left="141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9C26B3"/>
    <w:multiLevelType w:val="hybridMultilevel"/>
    <w:tmpl w:val="CB0070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7"/>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6A41"/>
    <w:rsid w:val="00020C04"/>
    <w:rsid w:val="00023BC3"/>
    <w:rsid w:val="00031CCF"/>
    <w:rsid w:val="00042E4A"/>
    <w:rsid w:val="00043CF4"/>
    <w:rsid w:val="00063E28"/>
    <w:rsid w:val="00070769"/>
    <w:rsid w:val="000952B8"/>
    <w:rsid w:val="000C2BEF"/>
    <w:rsid w:val="000C48D8"/>
    <w:rsid w:val="000F3B14"/>
    <w:rsid w:val="001044C6"/>
    <w:rsid w:val="001205B0"/>
    <w:rsid w:val="00120984"/>
    <w:rsid w:val="001433AE"/>
    <w:rsid w:val="0014441E"/>
    <w:rsid w:val="00151BD8"/>
    <w:rsid w:val="0015727B"/>
    <w:rsid w:val="00165705"/>
    <w:rsid w:val="00197576"/>
    <w:rsid w:val="001B0917"/>
    <w:rsid w:val="001D4937"/>
    <w:rsid w:val="001E3FB5"/>
    <w:rsid w:val="001E6594"/>
    <w:rsid w:val="001E6902"/>
    <w:rsid w:val="001F4B50"/>
    <w:rsid w:val="00207912"/>
    <w:rsid w:val="0022502D"/>
    <w:rsid w:val="00236910"/>
    <w:rsid w:val="00273007"/>
    <w:rsid w:val="002828B1"/>
    <w:rsid w:val="002867DD"/>
    <w:rsid w:val="002A4157"/>
    <w:rsid w:val="002C344D"/>
    <w:rsid w:val="002F6E86"/>
    <w:rsid w:val="00341CED"/>
    <w:rsid w:val="003421BD"/>
    <w:rsid w:val="00344553"/>
    <w:rsid w:val="00351BF5"/>
    <w:rsid w:val="00357E81"/>
    <w:rsid w:val="003C62CF"/>
    <w:rsid w:val="003E6752"/>
    <w:rsid w:val="00417F73"/>
    <w:rsid w:val="0043065E"/>
    <w:rsid w:val="00443051"/>
    <w:rsid w:val="00457E5C"/>
    <w:rsid w:val="00471F45"/>
    <w:rsid w:val="00472D86"/>
    <w:rsid w:val="00485B2E"/>
    <w:rsid w:val="004A078E"/>
    <w:rsid w:val="004A6749"/>
    <w:rsid w:val="004E4EB4"/>
    <w:rsid w:val="004F43FB"/>
    <w:rsid w:val="00512CC7"/>
    <w:rsid w:val="005141B3"/>
    <w:rsid w:val="00532BB4"/>
    <w:rsid w:val="00533C35"/>
    <w:rsid w:val="005428AC"/>
    <w:rsid w:val="00565377"/>
    <w:rsid w:val="005706F1"/>
    <w:rsid w:val="00574E19"/>
    <w:rsid w:val="005937B0"/>
    <w:rsid w:val="005A0D41"/>
    <w:rsid w:val="005A3E52"/>
    <w:rsid w:val="005C1B95"/>
    <w:rsid w:val="005C2761"/>
    <w:rsid w:val="005E51F7"/>
    <w:rsid w:val="00613FC6"/>
    <w:rsid w:val="006239F1"/>
    <w:rsid w:val="00624D20"/>
    <w:rsid w:val="0062770E"/>
    <w:rsid w:val="00630554"/>
    <w:rsid w:val="0064275F"/>
    <w:rsid w:val="00646E7C"/>
    <w:rsid w:val="00647EF2"/>
    <w:rsid w:val="00653A85"/>
    <w:rsid w:val="00660183"/>
    <w:rsid w:val="00667613"/>
    <w:rsid w:val="00685058"/>
    <w:rsid w:val="00693A64"/>
    <w:rsid w:val="006D0A6C"/>
    <w:rsid w:val="006D1766"/>
    <w:rsid w:val="006D43F5"/>
    <w:rsid w:val="007118EA"/>
    <w:rsid w:val="00726A9C"/>
    <w:rsid w:val="00731491"/>
    <w:rsid w:val="007359BF"/>
    <w:rsid w:val="00743F26"/>
    <w:rsid w:val="007537AC"/>
    <w:rsid w:val="0076668B"/>
    <w:rsid w:val="007749D9"/>
    <w:rsid w:val="00780F57"/>
    <w:rsid w:val="007914E0"/>
    <w:rsid w:val="007A0B75"/>
    <w:rsid w:val="007A32AF"/>
    <w:rsid w:val="007B1BA1"/>
    <w:rsid w:val="007B4C9D"/>
    <w:rsid w:val="007C3620"/>
    <w:rsid w:val="007C3811"/>
    <w:rsid w:val="007D4060"/>
    <w:rsid w:val="007E010D"/>
    <w:rsid w:val="007E56A2"/>
    <w:rsid w:val="007F0E64"/>
    <w:rsid w:val="007F62DC"/>
    <w:rsid w:val="00803AC4"/>
    <w:rsid w:val="008129DE"/>
    <w:rsid w:val="00813FF0"/>
    <w:rsid w:val="008321A4"/>
    <w:rsid w:val="008527D3"/>
    <w:rsid w:val="00852DC3"/>
    <w:rsid w:val="0087372D"/>
    <w:rsid w:val="00876CBB"/>
    <w:rsid w:val="00891265"/>
    <w:rsid w:val="008C2559"/>
    <w:rsid w:val="008C5487"/>
    <w:rsid w:val="008E01C3"/>
    <w:rsid w:val="008E4142"/>
    <w:rsid w:val="00911717"/>
    <w:rsid w:val="009163A5"/>
    <w:rsid w:val="00935F86"/>
    <w:rsid w:val="009461B8"/>
    <w:rsid w:val="00953363"/>
    <w:rsid w:val="0096007E"/>
    <w:rsid w:val="009A18A7"/>
    <w:rsid w:val="009B14F8"/>
    <w:rsid w:val="009D56A9"/>
    <w:rsid w:val="009E1AB2"/>
    <w:rsid w:val="00A02142"/>
    <w:rsid w:val="00A02200"/>
    <w:rsid w:val="00A07E84"/>
    <w:rsid w:val="00A14EEC"/>
    <w:rsid w:val="00A217E7"/>
    <w:rsid w:val="00A45FE5"/>
    <w:rsid w:val="00A525F0"/>
    <w:rsid w:val="00A5731A"/>
    <w:rsid w:val="00A60F56"/>
    <w:rsid w:val="00A677C3"/>
    <w:rsid w:val="00A72B9B"/>
    <w:rsid w:val="00A75131"/>
    <w:rsid w:val="00AA4ED9"/>
    <w:rsid w:val="00AD00CE"/>
    <w:rsid w:val="00AD5C9B"/>
    <w:rsid w:val="00AE07DE"/>
    <w:rsid w:val="00B03AF4"/>
    <w:rsid w:val="00B03DD6"/>
    <w:rsid w:val="00B20E37"/>
    <w:rsid w:val="00B35E0C"/>
    <w:rsid w:val="00B447E6"/>
    <w:rsid w:val="00B6034E"/>
    <w:rsid w:val="00B77F67"/>
    <w:rsid w:val="00B913C7"/>
    <w:rsid w:val="00B95452"/>
    <w:rsid w:val="00B97DAA"/>
    <w:rsid w:val="00BD31C6"/>
    <w:rsid w:val="00BD71E6"/>
    <w:rsid w:val="00C04E8E"/>
    <w:rsid w:val="00C168E9"/>
    <w:rsid w:val="00C25C7E"/>
    <w:rsid w:val="00C312EA"/>
    <w:rsid w:val="00C44C35"/>
    <w:rsid w:val="00C472D6"/>
    <w:rsid w:val="00C60822"/>
    <w:rsid w:val="00C86A5C"/>
    <w:rsid w:val="00CA2DD8"/>
    <w:rsid w:val="00CB4FDB"/>
    <w:rsid w:val="00CB51AD"/>
    <w:rsid w:val="00CC2F3E"/>
    <w:rsid w:val="00D01E04"/>
    <w:rsid w:val="00D363B6"/>
    <w:rsid w:val="00D52EAC"/>
    <w:rsid w:val="00D826FC"/>
    <w:rsid w:val="00DB2463"/>
    <w:rsid w:val="00DC664A"/>
    <w:rsid w:val="00DC769E"/>
    <w:rsid w:val="00DD2F5E"/>
    <w:rsid w:val="00DD5296"/>
    <w:rsid w:val="00DE122E"/>
    <w:rsid w:val="00DE2B0A"/>
    <w:rsid w:val="00DE76CB"/>
    <w:rsid w:val="00DF0D26"/>
    <w:rsid w:val="00E05EBB"/>
    <w:rsid w:val="00E42AEE"/>
    <w:rsid w:val="00E456CE"/>
    <w:rsid w:val="00E55071"/>
    <w:rsid w:val="00E60B86"/>
    <w:rsid w:val="00E60EE1"/>
    <w:rsid w:val="00E712EF"/>
    <w:rsid w:val="00E73148"/>
    <w:rsid w:val="00E77DF6"/>
    <w:rsid w:val="00E8352B"/>
    <w:rsid w:val="00E913AB"/>
    <w:rsid w:val="00E92261"/>
    <w:rsid w:val="00EA3FAC"/>
    <w:rsid w:val="00EA468F"/>
    <w:rsid w:val="00EA6A49"/>
    <w:rsid w:val="00EC4BF6"/>
    <w:rsid w:val="00EC7EE8"/>
    <w:rsid w:val="00F03C60"/>
    <w:rsid w:val="00F03D3C"/>
    <w:rsid w:val="00F51C17"/>
    <w:rsid w:val="00F52617"/>
    <w:rsid w:val="00F5571A"/>
    <w:rsid w:val="00F65949"/>
    <w:rsid w:val="00F754AB"/>
    <w:rsid w:val="00F81DE5"/>
    <w:rsid w:val="00F87EA6"/>
    <w:rsid w:val="00FB0ABC"/>
    <w:rsid w:val="00FC2064"/>
    <w:rsid w:val="00FD4720"/>
    <w:rsid w:val="00FE73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C9DA5"/>
  <w15:docId w15:val="{7A695266-A702-47D2-A37E-3BE17699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EE8"/>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7B4C9D"/>
    <w:rPr>
      <w:sz w:val="16"/>
      <w:szCs w:val="16"/>
    </w:rPr>
  </w:style>
  <w:style w:type="paragraph" w:styleId="CommentText">
    <w:name w:val="annotation text"/>
    <w:basedOn w:val="Normal"/>
    <w:link w:val="CommentTextChar"/>
    <w:semiHidden/>
    <w:unhideWhenUsed/>
    <w:rsid w:val="007B4C9D"/>
    <w:rPr>
      <w:sz w:val="20"/>
      <w:szCs w:val="20"/>
    </w:rPr>
  </w:style>
  <w:style w:type="character" w:customStyle="1" w:styleId="CommentTextChar">
    <w:name w:val="Comment Text Char"/>
    <w:basedOn w:val="DefaultParagraphFont"/>
    <w:link w:val="CommentText"/>
    <w:semiHidden/>
    <w:rsid w:val="007B4C9D"/>
    <w:rPr>
      <w:lang w:val="en-US" w:eastAsia="en-US"/>
    </w:rPr>
  </w:style>
  <w:style w:type="paragraph" w:styleId="CommentSubject">
    <w:name w:val="annotation subject"/>
    <w:basedOn w:val="CommentText"/>
    <w:next w:val="CommentText"/>
    <w:link w:val="CommentSubjectChar"/>
    <w:semiHidden/>
    <w:unhideWhenUsed/>
    <w:rsid w:val="007B4C9D"/>
    <w:rPr>
      <w:b/>
      <w:bCs/>
    </w:rPr>
  </w:style>
  <w:style w:type="character" w:customStyle="1" w:styleId="CommentSubjectChar">
    <w:name w:val="Comment Subject Char"/>
    <w:basedOn w:val="CommentTextChar"/>
    <w:link w:val="CommentSubject"/>
    <w:semiHidden/>
    <w:rsid w:val="007B4C9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28022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61574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Z:\PSU\3.%20Parliamenatary%20Questions\1.%20TEMPLATES\1%20Corp%20Serv\N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67E9D-502D-7F43-83DA-3355F63C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Z:\PSU\3. Parliamenatary Questions\1. TEMPLATES\1 Corp Serv\NA Template........dotx</Template>
  <TotalTime>3</TotalTime>
  <Pages>5</Pages>
  <Words>624</Words>
  <Characters>3560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Microsoft Office User</cp:lastModifiedBy>
  <cp:revision>2</cp:revision>
  <cp:lastPrinted>2018-04-05T08:06:00Z</cp:lastPrinted>
  <dcterms:created xsi:type="dcterms:W3CDTF">2018-05-04T08:30:00Z</dcterms:created>
  <dcterms:modified xsi:type="dcterms:W3CDTF">2018-05-04T08:30:00Z</dcterms:modified>
</cp:coreProperties>
</file>