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7A19FB" w14:textId="2B2374F7" w:rsidR="003036A7" w:rsidRDefault="003036A7" w:rsidP="003036A7">
      <w:pPr>
        <w:rPr>
          <w:rFonts w:ascii="Arial" w:hAnsi="Arial"/>
          <w:sz w:val="20"/>
          <w:szCs w:val="20"/>
        </w:rPr>
      </w:pPr>
    </w:p>
    <w:p w14:paraId="0A4AECD1" w14:textId="776BD388" w:rsidR="00CD0288" w:rsidRDefault="00CD0288" w:rsidP="003036A7">
      <w:pPr>
        <w:rPr>
          <w:rFonts w:ascii="Arial" w:hAnsi="Arial"/>
          <w:sz w:val="20"/>
          <w:szCs w:val="20"/>
        </w:rPr>
      </w:pPr>
    </w:p>
    <w:p w14:paraId="34694BC2" w14:textId="2807CD0A" w:rsidR="00CD0288" w:rsidRDefault="004D39AD" w:rsidP="00CD0288">
      <w:pPr>
        <w:jc w:val="right"/>
        <w:rPr>
          <w:rFonts w:ascii="Verdana" w:hAnsi="Verdana" w:cstheme="minorHAnsi"/>
          <w:sz w:val="24"/>
          <w:szCs w:val="24"/>
        </w:rPr>
      </w:pPr>
      <w:r>
        <w:rPr>
          <w:rFonts w:ascii="Verdana" w:hAnsi="Verdana" w:cstheme="minorHAnsi"/>
          <w:sz w:val="24"/>
          <w:szCs w:val="24"/>
        </w:rPr>
        <w:t>12</w:t>
      </w:r>
      <w:r w:rsidR="00B44174" w:rsidRPr="0053061D">
        <w:rPr>
          <w:rFonts w:ascii="Verdana" w:hAnsi="Verdana" w:cstheme="minorHAnsi"/>
          <w:sz w:val="24"/>
          <w:szCs w:val="24"/>
        </w:rPr>
        <w:t xml:space="preserve"> September </w:t>
      </w:r>
      <w:r w:rsidR="00CD0288" w:rsidRPr="0053061D">
        <w:rPr>
          <w:rFonts w:ascii="Verdana" w:hAnsi="Verdana" w:cstheme="minorHAnsi"/>
          <w:sz w:val="24"/>
          <w:szCs w:val="24"/>
        </w:rPr>
        <w:t>2018</w:t>
      </w:r>
    </w:p>
    <w:p w14:paraId="6594209A" w14:textId="77777777" w:rsidR="0053061D" w:rsidRPr="0053061D" w:rsidRDefault="0053061D" w:rsidP="00CD0288">
      <w:pPr>
        <w:jc w:val="right"/>
        <w:rPr>
          <w:rFonts w:ascii="Verdana" w:hAnsi="Verdana" w:cstheme="minorHAnsi"/>
          <w:sz w:val="24"/>
          <w:szCs w:val="24"/>
        </w:rPr>
      </w:pPr>
    </w:p>
    <w:p w14:paraId="4767C2CB" w14:textId="1DF5248E" w:rsidR="00CD0288" w:rsidRPr="0053061D" w:rsidRDefault="00EC0AE7" w:rsidP="00CD0288">
      <w:pPr>
        <w:rPr>
          <w:rFonts w:ascii="Verdana" w:hAnsi="Verdana" w:cstheme="minorHAnsi"/>
          <w:b/>
          <w:sz w:val="24"/>
          <w:szCs w:val="24"/>
        </w:rPr>
      </w:pPr>
      <w:r>
        <w:rPr>
          <w:rFonts w:ascii="Verdana" w:hAnsi="Verdana" w:cstheme="minorHAnsi"/>
          <w:b/>
          <w:sz w:val="24"/>
          <w:szCs w:val="24"/>
        </w:rPr>
        <w:t xml:space="preserve">Premier of the North West </w:t>
      </w:r>
    </w:p>
    <w:p w14:paraId="17C97306" w14:textId="3C987B13" w:rsidR="00CD0288" w:rsidRPr="0053061D" w:rsidRDefault="00CD0288" w:rsidP="00CD0288">
      <w:pPr>
        <w:rPr>
          <w:rFonts w:ascii="Verdana" w:hAnsi="Verdana" w:cstheme="minorHAnsi"/>
          <w:sz w:val="24"/>
          <w:szCs w:val="24"/>
        </w:rPr>
      </w:pPr>
      <w:r w:rsidRPr="0053061D">
        <w:rPr>
          <w:rFonts w:ascii="Verdana" w:hAnsi="Verdana" w:cstheme="minorHAnsi"/>
          <w:sz w:val="24"/>
          <w:szCs w:val="24"/>
        </w:rPr>
        <w:t xml:space="preserve">Hon. </w:t>
      </w:r>
      <w:r w:rsidR="00EC0AE7">
        <w:rPr>
          <w:rFonts w:ascii="Verdana" w:hAnsi="Verdana" w:cstheme="minorHAnsi"/>
          <w:sz w:val="24"/>
          <w:szCs w:val="24"/>
        </w:rPr>
        <w:t xml:space="preserve">TJ </w:t>
      </w:r>
      <w:proofErr w:type="spellStart"/>
      <w:r w:rsidR="00EC0AE7">
        <w:rPr>
          <w:rFonts w:ascii="Verdana" w:hAnsi="Verdana" w:cstheme="minorHAnsi"/>
          <w:sz w:val="24"/>
          <w:szCs w:val="24"/>
        </w:rPr>
        <w:t>Mokgoro</w:t>
      </w:r>
      <w:proofErr w:type="spellEnd"/>
    </w:p>
    <w:p w14:paraId="54FC12C2" w14:textId="77777777" w:rsidR="0047691B" w:rsidRPr="0053061D" w:rsidRDefault="0047691B" w:rsidP="00CD0288">
      <w:pPr>
        <w:rPr>
          <w:rFonts w:ascii="Verdana" w:hAnsi="Verdana" w:cstheme="minorHAnsi"/>
          <w:sz w:val="24"/>
          <w:szCs w:val="24"/>
        </w:rPr>
      </w:pPr>
    </w:p>
    <w:p w14:paraId="157FE516" w14:textId="13A28BC7" w:rsidR="00EC0AE7" w:rsidRDefault="007B2AEB" w:rsidP="00CD0288">
      <w:pPr>
        <w:rPr>
          <w:rFonts w:ascii="Verdana" w:hAnsi="Verdana" w:cstheme="minorHAnsi"/>
          <w:b/>
          <w:sz w:val="24"/>
          <w:szCs w:val="24"/>
          <w:u w:val="single"/>
        </w:rPr>
      </w:pPr>
      <w:r w:rsidRPr="0053061D">
        <w:rPr>
          <w:rFonts w:ascii="Verdana" w:hAnsi="Verdana" w:cstheme="minorHAnsi"/>
          <w:b/>
          <w:sz w:val="24"/>
          <w:szCs w:val="24"/>
          <w:u w:val="single"/>
        </w:rPr>
        <w:t xml:space="preserve">RE: </w:t>
      </w:r>
      <w:r w:rsidR="004D39AD">
        <w:rPr>
          <w:rFonts w:ascii="Verdana" w:hAnsi="Verdana" w:cstheme="minorHAnsi"/>
          <w:b/>
          <w:sz w:val="24"/>
          <w:szCs w:val="24"/>
          <w:u w:val="single"/>
        </w:rPr>
        <w:t>CONCERNS REGARDING NWDC AS IMPLEMENTING AGENCY FOR READ</w:t>
      </w:r>
    </w:p>
    <w:p w14:paraId="3384820C" w14:textId="77777777" w:rsidR="009723B8" w:rsidRPr="0053061D" w:rsidRDefault="009723B8" w:rsidP="00CD0288">
      <w:pPr>
        <w:rPr>
          <w:rFonts w:ascii="Verdana" w:hAnsi="Verdana" w:cstheme="minorHAnsi"/>
          <w:b/>
          <w:sz w:val="24"/>
          <w:szCs w:val="24"/>
          <w:u w:val="single"/>
        </w:rPr>
      </w:pPr>
    </w:p>
    <w:p w14:paraId="545E4C3C" w14:textId="747ECA56" w:rsidR="00CE31D0" w:rsidRDefault="00CE31D0" w:rsidP="00CD0288">
      <w:pPr>
        <w:rPr>
          <w:rFonts w:ascii="Verdana" w:hAnsi="Verdana" w:cstheme="minorHAnsi"/>
          <w:sz w:val="24"/>
          <w:szCs w:val="24"/>
        </w:rPr>
      </w:pPr>
      <w:r>
        <w:rPr>
          <w:rFonts w:ascii="Verdana" w:hAnsi="Verdana" w:cstheme="minorHAnsi"/>
          <w:sz w:val="24"/>
          <w:szCs w:val="24"/>
        </w:rPr>
        <w:t xml:space="preserve">During </w:t>
      </w:r>
      <w:r w:rsidR="00EC0AE7">
        <w:rPr>
          <w:rFonts w:ascii="Verdana" w:hAnsi="Verdana" w:cstheme="minorHAnsi"/>
          <w:sz w:val="24"/>
          <w:szCs w:val="24"/>
        </w:rPr>
        <w:t xml:space="preserve">the </w:t>
      </w:r>
      <w:r>
        <w:rPr>
          <w:rFonts w:ascii="Verdana" w:hAnsi="Verdana" w:cstheme="minorHAnsi"/>
          <w:sz w:val="24"/>
          <w:szCs w:val="24"/>
        </w:rPr>
        <w:t xml:space="preserve">Portfolio Committee meeting on Rural, Environment and Agricultural Development on 4 September 2018, it came to light that North West Development Corporation (NWDC) were unable to reach the desired targets for agricultural programmes </w:t>
      </w:r>
      <w:r w:rsidR="00987A87">
        <w:rPr>
          <w:rFonts w:ascii="Verdana" w:hAnsi="Verdana" w:cstheme="minorHAnsi"/>
          <w:sz w:val="24"/>
          <w:szCs w:val="24"/>
        </w:rPr>
        <w:t xml:space="preserve">outlined to assist </w:t>
      </w:r>
      <w:r>
        <w:rPr>
          <w:rFonts w:ascii="Verdana" w:hAnsi="Verdana" w:cstheme="minorHAnsi"/>
          <w:sz w:val="24"/>
          <w:szCs w:val="24"/>
        </w:rPr>
        <w:t>emerging farmers in the province.</w:t>
      </w:r>
    </w:p>
    <w:p w14:paraId="3F254C57" w14:textId="77777777" w:rsidR="00437316" w:rsidRDefault="00437316" w:rsidP="00CD0288">
      <w:pPr>
        <w:rPr>
          <w:rFonts w:ascii="Verdana" w:hAnsi="Verdana" w:cstheme="minorHAnsi"/>
          <w:sz w:val="24"/>
          <w:szCs w:val="24"/>
        </w:rPr>
      </w:pPr>
    </w:p>
    <w:p w14:paraId="0196CC78" w14:textId="14EE6C44" w:rsidR="00CE31D0" w:rsidRDefault="00CE31D0" w:rsidP="00CD0288">
      <w:pPr>
        <w:rPr>
          <w:rFonts w:ascii="Verdana" w:hAnsi="Verdana" w:cstheme="minorHAnsi"/>
          <w:sz w:val="24"/>
          <w:szCs w:val="24"/>
        </w:rPr>
      </w:pPr>
      <w:r>
        <w:rPr>
          <w:rFonts w:ascii="Verdana" w:hAnsi="Verdana" w:cstheme="minorHAnsi"/>
          <w:sz w:val="24"/>
          <w:szCs w:val="24"/>
        </w:rPr>
        <w:t xml:space="preserve">The Department of Rural, Environment and Agricultural Development (READ) alluded to the fact that NWDC was one of the causes for their failure of reaching targets for agricultural programmes. </w:t>
      </w:r>
    </w:p>
    <w:p w14:paraId="19BC2B32" w14:textId="77777777" w:rsidR="00437316" w:rsidRDefault="00437316" w:rsidP="00CD0288">
      <w:pPr>
        <w:rPr>
          <w:rFonts w:ascii="Verdana" w:hAnsi="Verdana" w:cstheme="minorHAnsi"/>
          <w:sz w:val="24"/>
          <w:szCs w:val="24"/>
        </w:rPr>
      </w:pPr>
    </w:p>
    <w:p w14:paraId="46E4CC6A" w14:textId="62D1E35F" w:rsidR="00CE31D0" w:rsidRDefault="00CE31D0" w:rsidP="00CD0288">
      <w:pPr>
        <w:rPr>
          <w:rFonts w:ascii="Verdana" w:hAnsi="Verdana" w:cstheme="minorHAnsi"/>
          <w:sz w:val="24"/>
          <w:szCs w:val="24"/>
        </w:rPr>
      </w:pPr>
      <w:r>
        <w:rPr>
          <w:rFonts w:ascii="Verdana" w:hAnsi="Verdana" w:cstheme="minorHAnsi"/>
          <w:sz w:val="24"/>
          <w:szCs w:val="24"/>
        </w:rPr>
        <w:t xml:space="preserve">In light of the fact that NWDC should be moved back to the Department of Finance, Economy and Enterprise Development (FEED) as ordered by the Inter-Ministerial Task Team (IMTT) earlier this year, we would like to see urgent intervention in order to turn around this embattled entity. </w:t>
      </w:r>
    </w:p>
    <w:p w14:paraId="290C94EC" w14:textId="77777777" w:rsidR="00437316" w:rsidRDefault="00437316" w:rsidP="00CD0288">
      <w:pPr>
        <w:rPr>
          <w:rFonts w:ascii="Verdana" w:hAnsi="Verdana" w:cstheme="minorHAnsi"/>
          <w:sz w:val="24"/>
          <w:szCs w:val="24"/>
        </w:rPr>
      </w:pPr>
    </w:p>
    <w:p w14:paraId="4C21692D" w14:textId="5885B66E" w:rsidR="00CE31D0" w:rsidRDefault="0072654F" w:rsidP="00CD0288">
      <w:pPr>
        <w:rPr>
          <w:rFonts w:ascii="Verdana" w:hAnsi="Verdana" w:cstheme="minorHAnsi"/>
          <w:sz w:val="24"/>
          <w:szCs w:val="24"/>
        </w:rPr>
      </w:pPr>
      <w:r>
        <w:rPr>
          <w:rFonts w:ascii="Verdana" w:hAnsi="Verdana" w:cstheme="minorHAnsi"/>
          <w:sz w:val="24"/>
          <w:szCs w:val="24"/>
        </w:rPr>
        <w:t xml:space="preserve">Subsequent to the termination of </w:t>
      </w:r>
      <w:proofErr w:type="spellStart"/>
      <w:r>
        <w:rPr>
          <w:rFonts w:ascii="Verdana" w:hAnsi="Verdana" w:cstheme="minorHAnsi"/>
          <w:sz w:val="24"/>
          <w:szCs w:val="24"/>
        </w:rPr>
        <w:t>AgriDelight’s</w:t>
      </w:r>
      <w:proofErr w:type="spellEnd"/>
      <w:r>
        <w:rPr>
          <w:rFonts w:ascii="Verdana" w:hAnsi="Verdana" w:cstheme="minorHAnsi"/>
          <w:sz w:val="24"/>
          <w:szCs w:val="24"/>
        </w:rPr>
        <w:t xml:space="preserve"> contract at the end of 2017, w</w:t>
      </w:r>
      <w:r w:rsidR="00CE31D0">
        <w:rPr>
          <w:rFonts w:ascii="Verdana" w:hAnsi="Verdana" w:cstheme="minorHAnsi"/>
          <w:sz w:val="24"/>
          <w:szCs w:val="24"/>
        </w:rPr>
        <w:t xml:space="preserve">e are </w:t>
      </w:r>
      <w:r>
        <w:rPr>
          <w:rFonts w:ascii="Verdana" w:hAnsi="Verdana" w:cstheme="minorHAnsi"/>
          <w:sz w:val="24"/>
          <w:szCs w:val="24"/>
        </w:rPr>
        <w:t xml:space="preserve">not convinced </w:t>
      </w:r>
      <w:r w:rsidR="00CE31D0">
        <w:rPr>
          <w:rFonts w:ascii="Verdana" w:hAnsi="Verdana" w:cstheme="minorHAnsi"/>
          <w:sz w:val="24"/>
          <w:szCs w:val="24"/>
        </w:rPr>
        <w:t>that NWDC can</w:t>
      </w:r>
      <w:r>
        <w:rPr>
          <w:rFonts w:ascii="Verdana" w:hAnsi="Verdana" w:cstheme="minorHAnsi"/>
          <w:sz w:val="24"/>
          <w:szCs w:val="24"/>
        </w:rPr>
        <w:t xml:space="preserve"> </w:t>
      </w:r>
      <w:r w:rsidR="00CE31D0">
        <w:rPr>
          <w:rFonts w:ascii="Verdana" w:hAnsi="Verdana" w:cstheme="minorHAnsi"/>
          <w:sz w:val="24"/>
          <w:szCs w:val="24"/>
        </w:rPr>
        <w:t xml:space="preserve">fulfil its mandate as implementing agency for agricultural development due to the allegations pertaining to corruption, money laundering and looting that took place during Supra </w:t>
      </w:r>
      <w:proofErr w:type="spellStart"/>
      <w:r w:rsidR="00CE31D0">
        <w:rPr>
          <w:rFonts w:ascii="Verdana" w:hAnsi="Verdana" w:cstheme="minorHAnsi"/>
          <w:sz w:val="24"/>
          <w:szCs w:val="24"/>
        </w:rPr>
        <w:t>Mahumapelo’s</w:t>
      </w:r>
      <w:proofErr w:type="spellEnd"/>
      <w:r w:rsidR="00CE31D0">
        <w:rPr>
          <w:rFonts w:ascii="Verdana" w:hAnsi="Verdana" w:cstheme="minorHAnsi"/>
          <w:sz w:val="24"/>
          <w:szCs w:val="24"/>
        </w:rPr>
        <w:t xml:space="preserve"> administration.</w:t>
      </w:r>
    </w:p>
    <w:p w14:paraId="1CB48F00" w14:textId="55DEC233" w:rsidR="0072654F" w:rsidRDefault="0072654F" w:rsidP="00CD0288">
      <w:pPr>
        <w:rPr>
          <w:rFonts w:ascii="Verdana" w:hAnsi="Verdana" w:cstheme="minorHAnsi"/>
          <w:sz w:val="24"/>
          <w:szCs w:val="24"/>
        </w:rPr>
      </w:pPr>
    </w:p>
    <w:p w14:paraId="5DCCF824" w14:textId="52A0B92B" w:rsidR="0072654F" w:rsidRDefault="0072654F" w:rsidP="00CD0288">
      <w:pPr>
        <w:rPr>
          <w:rFonts w:ascii="Verdana" w:hAnsi="Verdana" w:cstheme="minorHAnsi"/>
          <w:sz w:val="24"/>
          <w:szCs w:val="24"/>
        </w:rPr>
      </w:pPr>
      <w:r>
        <w:rPr>
          <w:rFonts w:ascii="Verdana" w:hAnsi="Verdana" w:cstheme="minorHAnsi"/>
          <w:sz w:val="24"/>
          <w:szCs w:val="24"/>
        </w:rPr>
        <w:t>We therefore request you to look into this situation and take the necessary steps to address the issues mentioned herein.</w:t>
      </w:r>
      <w:bookmarkStart w:id="0" w:name="_GoBack"/>
      <w:bookmarkEnd w:id="0"/>
    </w:p>
    <w:p w14:paraId="0EF8C180" w14:textId="7823F2D6" w:rsidR="00437316" w:rsidRDefault="00437316" w:rsidP="00CD0288">
      <w:pPr>
        <w:rPr>
          <w:rFonts w:ascii="Verdana" w:hAnsi="Verdana" w:cstheme="minorHAnsi"/>
          <w:sz w:val="24"/>
          <w:szCs w:val="24"/>
        </w:rPr>
      </w:pPr>
    </w:p>
    <w:p w14:paraId="1627E372" w14:textId="134D4EE1" w:rsidR="00437316" w:rsidRDefault="00437316" w:rsidP="00CD0288">
      <w:pPr>
        <w:rPr>
          <w:rFonts w:ascii="Verdana" w:hAnsi="Verdana" w:cstheme="minorHAnsi"/>
          <w:sz w:val="24"/>
          <w:szCs w:val="24"/>
        </w:rPr>
      </w:pPr>
    </w:p>
    <w:p w14:paraId="17D7C5A3" w14:textId="4BC5C506" w:rsidR="00437316" w:rsidRDefault="00437316" w:rsidP="00CD0288">
      <w:pPr>
        <w:rPr>
          <w:rFonts w:ascii="Verdana" w:hAnsi="Verdana" w:cstheme="minorHAnsi"/>
          <w:sz w:val="24"/>
          <w:szCs w:val="24"/>
        </w:rPr>
      </w:pPr>
    </w:p>
    <w:p w14:paraId="56D5C5C5" w14:textId="621104B6" w:rsidR="0053061D" w:rsidRDefault="0053061D" w:rsidP="0053061D">
      <w:pPr>
        <w:rPr>
          <w:rFonts w:ascii="Verdana" w:hAnsi="Verdana" w:cstheme="minorHAnsi"/>
          <w:sz w:val="24"/>
          <w:szCs w:val="24"/>
        </w:rPr>
      </w:pPr>
    </w:p>
    <w:p w14:paraId="41EE9468" w14:textId="78C02EE6" w:rsidR="0053061D" w:rsidRDefault="0053061D" w:rsidP="0053061D">
      <w:pPr>
        <w:rPr>
          <w:rFonts w:ascii="Verdana" w:hAnsi="Verdana" w:cstheme="minorHAnsi"/>
          <w:sz w:val="24"/>
          <w:szCs w:val="24"/>
        </w:rPr>
      </w:pPr>
    </w:p>
    <w:p w14:paraId="7FD41494" w14:textId="062668AE" w:rsidR="0053061D" w:rsidRDefault="0053061D" w:rsidP="0053061D">
      <w:pPr>
        <w:rPr>
          <w:rFonts w:ascii="Verdana" w:hAnsi="Verdana" w:cstheme="minorHAnsi"/>
          <w:sz w:val="24"/>
          <w:szCs w:val="24"/>
        </w:rPr>
      </w:pPr>
    </w:p>
    <w:p w14:paraId="4A3108DF" w14:textId="51E56C65" w:rsidR="0053061D" w:rsidRDefault="001C6C10" w:rsidP="001C6C10">
      <w:pPr>
        <w:shd w:val="clear" w:color="auto" w:fill="FFFFFF"/>
        <w:spacing w:before="100" w:beforeAutospacing="1" w:after="100" w:afterAutospacing="1" w:line="240" w:lineRule="auto"/>
        <w:rPr>
          <w:rFonts w:ascii="Verdana" w:eastAsia="Times New Roman" w:hAnsi="Verdana" w:cstheme="minorHAnsi"/>
          <w:sz w:val="24"/>
          <w:szCs w:val="24"/>
          <w:lang w:eastAsia="en-ZA"/>
        </w:rPr>
      </w:pPr>
      <w:r w:rsidRPr="0053061D">
        <w:rPr>
          <w:rFonts w:ascii="Verdana" w:eastAsia="Times New Roman" w:hAnsi="Verdana" w:cstheme="minorHAnsi"/>
          <w:sz w:val="24"/>
          <w:szCs w:val="24"/>
          <w:lang w:eastAsia="en-ZA"/>
        </w:rPr>
        <w:t>Yours faithfully,</w:t>
      </w:r>
    </w:p>
    <w:p w14:paraId="46FF5BE6" w14:textId="77777777" w:rsidR="0053061D" w:rsidRPr="0053061D" w:rsidRDefault="0053061D" w:rsidP="001C6C10">
      <w:pPr>
        <w:shd w:val="clear" w:color="auto" w:fill="FFFFFF"/>
        <w:spacing w:before="100" w:beforeAutospacing="1" w:after="100" w:afterAutospacing="1" w:line="240" w:lineRule="auto"/>
        <w:rPr>
          <w:rFonts w:ascii="Verdana" w:eastAsia="Times New Roman" w:hAnsi="Verdana" w:cstheme="minorHAnsi"/>
          <w:sz w:val="24"/>
          <w:szCs w:val="24"/>
          <w:lang w:eastAsia="en-ZA"/>
        </w:rPr>
      </w:pPr>
    </w:p>
    <w:p w14:paraId="34EC9020" w14:textId="77777777" w:rsidR="00492E3E" w:rsidRPr="0053061D" w:rsidRDefault="00492E3E" w:rsidP="001C6C10">
      <w:pPr>
        <w:shd w:val="clear" w:color="auto" w:fill="FFFFFF"/>
        <w:spacing w:before="100" w:beforeAutospacing="1" w:after="100" w:afterAutospacing="1" w:line="240" w:lineRule="auto"/>
        <w:rPr>
          <w:rFonts w:ascii="Verdana" w:eastAsia="Times New Roman" w:hAnsi="Verdana" w:cstheme="minorHAnsi"/>
          <w:sz w:val="24"/>
          <w:szCs w:val="24"/>
          <w:lang w:eastAsia="en-ZA"/>
        </w:rPr>
      </w:pPr>
    </w:p>
    <w:p w14:paraId="72964650" w14:textId="30487011" w:rsidR="001C6C10" w:rsidRPr="0053061D" w:rsidRDefault="001C6C10" w:rsidP="00492E3E">
      <w:pPr>
        <w:shd w:val="clear" w:color="auto" w:fill="FFFFFF"/>
        <w:spacing w:before="100" w:beforeAutospacing="1" w:after="100" w:afterAutospacing="1" w:line="240" w:lineRule="auto"/>
        <w:rPr>
          <w:rFonts w:ascii="Verdana" w:eastAsia="Times New Roman" w:hAnsi="Verdana" w:cstheme="minorHAnsi"/>
          <w:sz w:val="24"/>
          <w:szCs w:val="24"/>
          <w:lang w:eastAsia="en-ZA"/>
        </w:rPr>
      </w:pPr>
      <w:r w:rsidRPr="0053061D">
        <w:rPr>
          <w:rFonts w:ascii="Verdana" w:eastAsia="Times New Roman" w:hAnsi="Verdana" w:cstheme="minorHAnsi"/>
          <w:sz w:val="24"/>
          <w:szCs w:val="24"/>
          <w:lang w:eastAsia="en-ZA"/>
        </w:rPr>
        <w:t>________________</w:t>
      </w:r>
      <w:r w:rsidR="0053061D">
        <w:rPr>
          <w:rFonts w:ascii="Verdana" w:eastAsia="Times New Roman" w:hAnsi="Verdana" w:cstheme="minorHAnsi"/>
          <w:sz w:val="24"/>
          <w:szCs w:val="24"/>
          <w:lang w:eastAsia="en-ZA"/>
        </w:rPr>
        <w:t>______</w:t>
      </w:r>
    </w:p>
    <w:p w14:paraId="118C7734" w14:textId="1394DB7D" w:rsidR="00492E3E" w:rsidRPr="0053061D" w:rsidRDefault="001C6C10" w:rsidP="00492E3E">
      <w:pPr>
        <w:shd w:val="clear" w:color="auto" w:fill="FFFFFF"/>
        <w:spacing w:before="100" w:beforeAutospacing="1" w:after="100" w:afterAutospacing="1" w:line="240" w:lineRule="auto"/>
        <w:rPr>
          <w:rFonts w:ascii="Verdana" w:eastAsia="Times New Roman" w:hAnsi="Verdana" w:cstheme="minorHAnsi"/>
          <w:sz w:val="24"/>
          <w:szCs w:val="24"/>
          <w:lang w:eastAsia="en-ZA"/>
        </w:rPr>
      </w:pPr>
      <w:r w:rsidRPr="0053061D">
        <w:rPr>
          <w:rFonts w:ascii="Verdana" w:eastAsia="Times New Roman" w:hAnsi="Verdana" w:cstheme="minorHAnsi"/>
          <w:sz w:val="24"/>
          <w:szCs w:val="24"/>
          <w:lang w:eastAsia="en-ZA"/>
        </w:rPr>
        <w:t xml:space="preserve">Hon. </w:t>
      </w:r>
      <w:r w:rsidR="00130EEE">
        <w:rPr>
          <w:rFonts w:ascii="Verdana" w:eastAsia="Times New Roman" w:hAnsi="Verdana" w:cstheme="minorHAnsi"/>
          <w:sz w:val="24"/>
          <w:szCs w:val="24"/>
          <w:lang w:eastAsia="en-ZA"/>
        </w:rPr>
        <w:t xml:space="preserve">JR </w:t>
      </w:r>
      <w:proofErr w:type="spellStart"/>
      <w:r w:rsidR="00130EEE">
        <w:rPr>
          <w:rFonts w:ascii="Verdana" w:eastAsia="Times New Roman" w:hAnsi="Verdana" w:cstheme="minorHAnsi"/>
          <w:sz w:val="24"/>
          <w:szCs w:val="24"/>
          <w:lang w:eastAsia="en-ZA"/>
        </w:rPr>
        <w:t>Theologo</w:t>
      </w:r>
      <w:proofErr w:type="spellEnd"/>
    </w:p>
    <w:p w14:paraId="618B08EE" w14:textId="06BA89DD" w:rsidR="00E90E71" w:rsidRPr="0053061D" w:rsidRDefault="001C6C10" w:rsidP="00492E3E">
      <w:pPr>
        <w:shd w:val="clear" w:color="auto" w:fill="FFFFFF"/>
        <w:spacing w:before="100" w:beforeAutospacing="1" w:after="100" w:afterAutospacing="1" w:line="240" w:lineRule="auto"/>
        <w:rPr>
          <w:rFonts w:ascii="Verdana" w:hAnsi="Verdana" w:cstheme="minorHAnsi"/>
          <w:sz w:val="24"/>
          <w:szCs w:val="24"/>
        </w:rPr>
      </w:pPr>
      <w:r w:rsidRPr="0053061D">
        <w:rPr>
          <w:rFonts w:ascii="Verdana" w:eastAsia="Times New Roman" w:hAnsi="Verdana" w:cstheme="minorHAnsi"/>
          <w:sz w:val="24"/>
          <w:szCs w:val="24"/>
          <w:lang w:eastAsia="en-ZA"/>
        </w:rPr>
        <w:t xml:space="preserve">DA Spokesperson on </w:t>
      </w:r>
      <w:r w:rsidR="00E80484">
        <w:rPr>
          <w:rFonts w:ascii="Verdana" w:eastAsia="Times New Roman" w:hAnsi="Verdana" w:cstheme="minorHAnsi"/>
          <w:sz w:val="24"/>
          <w:szCs w:val="24"/>
          <w:lang w:eastAsia="en-ZA"/>
        </w:rPr>
        <w:t>Rural, Environment and Agricultural Development</w:t>
      </w:r>
    </w:p>
    <w:sectPr w:rsidR="00E90E71" w:rsidRPr="0053061D" w:rsidSect="002C4B2E">
      <w:headerReference w:type="even" r:id="rId8"/>
      <w:headerReference w:type="default" r:id="rId9"/>
      <w:headerReference w:type="first" r:id="rId10"/>
      <w:pgSz w:w="11900" w:h="16840"/>
      <w:pgMar w:top="1701" w:right="1701" w:bottom="1701" w:left="1701"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60E3F" w14:textId="77777777" w:rsidR="001B0820" w:rsidRDefault="001B0820">
      <w:r>
        <w:separator/>
      </w:r>
    </w:p>
  </w:endnote>
  <w:endnote w:type="continuationSeparator" w:id="0">
    <w:p w14:paraId="5CC7350C" w14:textId="77777777" w:rsidR="001B0820" w:rsidRDefault="001B0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10908B" w14:textId="77777777" w:rsidR="001B0820" w:rsidRDefault="001B0820">
      <w:r>
        <w:separator/>
      </w:r>
    </w:p>
  </w:footnote>
  <w:footnote w:type="continuationSeparator" w:id="0">
    <w:p w14:paraId="0BF949B8" w14:textId="77777777" w:rsidR="001B0820" w:rsidRDefault="001B08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FBF4D" w14:textId="77777777" w:rsidR="008428EA" w:rsidRDefault="00843074">
    <w:pPr>
      <w:pStyle w:val="Header"/>
    </w:pPr>
    <w:r>
      <w:rPr>
        <w:noProof/>
        <w:lang w:val="en-ZA" w:eastAsia="en-ZA"/>
      </w:rPr>
      <w:drawing>
        <wp:anchor distT="0" distB="0" distL="114300" distR="114300" simplePos="0" relativeHeight="251661824" behindDoc="1" locked="0" layoutInCell="1" allowOverlap="1" wp14:anchorId="6ADF0449" wp14:editId="08B465ED">
          <wp:simplePos x="0" y="0"/>
          <wp:positionH relativeFrom="margin">
            <wp:align>center</wp:align>
          </wp:positionH>
          <wp:positionV relativeFrom="margin">
            <wp:align>center</wp:align>
          </wp:positionV>
          <wp:extent cx="7560310" cy="10692130"/>
          <wp:effectExtent l="0" t="0" r="0" b="0"/>
          <wp:wrapNone/>
          <wp:docPr id="36" name="Picture 36" descr="DA Corporate Identity - Generi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 Corporate Identity - Generic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60800" behindDoc="1" locked="0" layoutInCell="1" allowOverlap="1" wp14:anchorId="0BB6DCE3" wp14:editId="0144B541">
          <wp:simplePos x="0" y="0"/>
          <wp:positionH relativeFrom="margin">
            <wp:align>center</wp:align>
          </wp:positionH>
          <wp:positionV relativeFrom="margin">
            <wp:align>center</wp:align>
          </wp:positionV>
          <wp:extent cx="7560310" cy="10692130"/>
          <wp:effectExtent l="0" t="0" r="0" b="0"/>
          <wp:wrapNone/>
          <wp:docPr id="33" name="Picture 33" descr="DA Corporate Identity - Generi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 Corporate Identity - Generic Letterhe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9776" behindDoc="1" locked="0" layoutInCell="1" allowOverlap="1" wp14:anchorId="43EA2859" wp14:editId="091ABED8">
          <wp:simplePos x="0" y="0"/>
          <wp:positionH relativeFrom="margin">
            <wp:align>center</wp:align>
          </wp:positionH>
          <wp:positionV relativeFrom="margin">
            <wp:align>center</wp:align>
          </wp:positionV>
          <wp:extent cx="7560310" cy="10692130"/>
          <wp:effectExtent l="0" t="0" r="0" b="0"/>
          <wp:wrapNone/>
          <wp:docPr id="30" name="Picture 30" descr="DA Corporate Identity - Annette Lovemore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 Corporate Identity - Annette Lovemore Letterhea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8752" behindDoc="1" locked="0" layoutInCell="1" allowOverlap="1" wp14:anchorId="6218219C" wp14:editId="52CE3FE7">
          <wp:simplePos x="0" y="0"/>
          <wp:positionH relativeFrom="margin">
            <wp:align>center</wp:align>
          </wp:positionH>
          <wp:positionV relativeFrom="margin">
            <wp:align>center</wp:align>
          </wp:positionV>
          <wp:extent cx="7560310" cy="10692130"/>
          <wp:effectExtent l="0" t="0" r="0" b="0"/>
          <wp:wrapNone/>
          <wp:docPr id="27" name="Picture 27" descr="DA Corporate Identity - Thora Viljoen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 Corporate Identity - Thora Viljoen Letterhea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7728" behindDoc="1" locked="0" layoutInCell="1" allowOverlap="1" wp14:anchorId="4D765FC7" wp14:editId="51452D7C">
          <wp:simplePos x="0" y="0"/>
          <wp:positionH relativeFrom="margin">
            <wp:align>center</wp:align>
          </wp:positionH>
          <wp:positionV relativeFrom="margin">
            <wp:align>center</wp:align>
          </wp:positionV>
          <wp:extent cx="7560310" cy="10692130"/>
          <wp:effectExtent l="0" t="0" r="0" b="0"/>
          <wp:wrapNone/>
          <wp:docPr id="24" name="Picture 24" descr="DA Corporate Identity - Provincial Leade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 Corporate Identity - Provincial Leader Letterhe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6704" behindDoc="1" locked="0" layoutInCell="1" allowOverlap="1" wp14:anchorId="65EEBFDE" wp14:editId="13438EFA">
          <wp:simplePos x="0" y="0"/>
          <wp:positionH relativeFrom="margin">
            <wp:align>center</wp:align>
          </wp:positionH>
          <wp:positionV relativeFrom="margin">
            <wp:align>center</wp:align>
          </wp:positionV>
          <wp:extent cx="7560310" cy="10692130"/>
          <wp:effectExtent l="0" t="0" r="0" b="0"/>
          <wp:wrapNone/>
          <wp:docPr id="21" name="Picture 21" descr="DA Corporate Identity - Provincial Leade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 Corporate Identity - Provincial Leader Letterhea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5680" behindDoc="1" locked="0" layoutInCell="1" allowOverlap="1" wp14:anchorId="21D0D2CE" wp14:editId="6333F556">
          <wp:simplePos x="0" y="0"/>
          <wp:positionH relativeFrom="margin">
            <wp:align>center</wp:align>
          </wp:positionH>
          <wp:positionV relativeFrom="margin">
            <wp:align>center</wp:align>
          </wp:positionV>
          <wp:extent cx="7560310" cy="10692130"/>
          <wp:effectExtent l="0" t="0" r="0" b="0"/>
          <wp:wrapNone/>
          <wp:docPr id="18" name="Picture 18" descr="DA Corporate Identity - Dr Imran Keeka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 Corporate Identity - Dr Imran Keeka Letterhe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4656" behindDoc="1" locked="0" layoutInCell="1" allowOverlap="1" wp14:anchorId="5B57CF8A" wp14:editId="52C1BF2B">
          <wp:simplePos x="0" y="0"/>
          <wp:positionH relativeFrom="margin">
            <wp:align>center</wp:align>
          </wp:positionH>
          <wp:positionV relativeFrom="margin">
            <wp:align>center</wp:align>
          </wp:positionV>
          <wp:extent cx="7560310" cy="10692130"/>
          <wp:effectExtent l="0" t="0" r="0" b="0"/>
          <wp:wrapNone/>
          <wp:docPr id="15" name="Picture 15" descr="DA Corporate Identity - Athol Trollip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 Corporate Identity - Athol Trollip Letterh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3632" behindDoc="1" locked="0" layoutInCell="1" allowOverlap="1" wp14:anchorId="6DCFACE2" wp14:editId="53285941">
          <wp:simplePos x="0" y="0"/>
          <wp:positionH relativeFrom="margin">
            <wp:align>center</wp:align>
          </wp:positionH>
          <wp:positionV relativeFrom="margin">
            <wp:align>center</wp:align>
          </wp:positionV>
          <wp:extent cx="7560310" cy="10692130"/>
          <wp:effectExtent l="0" t="0" r="0" b="0"/>
          <wp:wrapNone/>
          <wp:docPr id="12" name="Picture 12" descr="DA Corporate Identity - Athol Trollip Letterhead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 Corporate Identity - Athol Trollip Letterhead Op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1B0820">
      <w:rPr>
        <w:noProof/>
      </w:rPr>
      <w:pict w14:anchorId="4DF4F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margin-left:0;margin-top:0;width:595.3pt;height:841.9pt;z-index:-251663872;mso-wrap-edited:f;mso-position-horizontal:center;mso-position-horizontal-relative:margin;mso-position-vertical:center;mso-position-vertical-relative:margin" wrapcoords="11180 923 4815 1057 2121 1134 2013 1250 1577 1538 1387 1846 1332 2154 1387 2577 1605 2750 1632 2808 1741 2923 2230 3077 2121 3135 2584 3308 11180 3385 10827 3673 10800 19080 1251 19311 1251 19965 10800 20003 10800 20311 5522 20484 5522 20695 6964 20715 10419 20715 15914 20715 15941 20715 16050 20619 16023 20503 14744 20445 10800 20311 10800 20003 20321 19965 20321 19311 10800 19080 10800 3692 13656 3673 17356 3519 17356 3385 17981 3365 18825 3212 18825 3019 14146 2788 20239 2712 20294 2500 18961 2461 18661 2327 14826 2173 15043 2115 15043 1884 14554 1827 19777 1654 19777 1538 20076 1442 19940 1307 11452 1230 16540 1173 16540 923 11452 923 11180 923">
          <v:imagedata r:id="rId10" o:title="DA Corporate Identity - Athol Trollip Letterhead Opti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C75FD" w14:textId="77777777" w:rsidR="0044764C" w:rsidRDefault="0044764C" w:rsidP="0044764C">
    <w:pPr>
      <w:pStyle w:val="Header"/>
      <w:ind w:left="-18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88877" w14:textId="77777777" w:rsidR="0022063B" w:rsidRDefault="001B0820">
    <w:pPr>
      <w:pStyle w:val="Header"/>
    </w:pPr>
    <w:r>
      <w:rPr>
        <w:noProof/>
      </w:rPr>
      <w:pict w14:anchorId="498A1F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5" type="#_x0000_t75" style="position:absolute;margin-left:0;margin-top:0;width:595.3pt;height:841.9pt;z-index:-251653632;mso-wrap-edited:f;mso-position-horizontal:center;mso-position-horizontal-relative:margin;mso-position-vertical:center;mso-position-vertical-relative:margin" wrapcoords="2910 923 2203 942 1713 1230 1577 1365 1441 1538 1414 1692 1632 1827 1360 1884 1360 2134 1387 2211 1496 2461 1795 2808 2393 3058 2584 3096 10174 3365 10800 3385 10800 19080 1251 19311 1251 19965 10800 20003 10800 20311 5522 20484 5522 20695 6964 20715 10419 20715 15914 20715 15941 20715 16050 20619 16023 20503 14744 20445 10800 20311 10800 20003 20321 19965 20321 19311 10800 19080 10772 3365 3318 3077 7372 3058 20321 2846 20321 2635 19777 2596 17138 2442 17655 2154 18172 2134 18117 1923 14173 1846 18525 1769 18525 1538 16594 1519 18417 1404 18417 1192 3019 923 2910 923">
          <v:imagedata r:id="rId1" o:title="DA Corporate Identity - Generic 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BA60A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89132D"/>
    <w:multiLevelType w:val="hybridMultilevel"/>
    <w:tmpl w:val="08D8911A"/>
    <w:lvl w:ilvl="0" w:tplc="1C090001">
      <w:start w:val="1"/>
      <w:numFmt w:val="bullet"/>
      <w:lvlText w:val=""/>
      <w:lvlJc w:val="left"/>
      <w:pPr>
        <w:ind w:left="420" w:hanging="360"/>
      </w:pPr>
      <w:rPr>
        <w:rFonts w:ascii="Symbol" w:hAnsi="Symbol" w:hint="default"/>
        <w:color w:val="000000"/>
      </w:rPr>
    </w:lvl>
    <w:lvl w:ilvl="1" w:tplc="1C090003" w:tentative="1">
      <w:start w:val="1"/>
      <w:numFmt w:val="bullet"/>
      <w:lvlText w:val="o"/>
      <w:lvlJc w:val="left"/>
      <w:pPr>
        <w:ind w:left="1140" w:hanging="360"/>
      </w:pPr>
      <w:rPr>
        <w:rFonts w:ascii="Courier New" w:hAnsi="Courier New" w:cs="Courier New" w:hint="default"/>
      </w:rPr>
    </w:lvl>
    <w:lvl w:ilvl="2" w:tplc="1C090005" w:tentative="1">
      <w:start w:val="1"/>
      <w:numFmt w:val="bullet"/>
      <w:lvlText w:val=""/>
      <w:lvlJc w:val="left"/>
      <w:pPr>
        <w:ind w:left="1860" w:hanging="360"/>
      </w:pPr>
      <w:rPr>
        <w:rFonts w:ascii="Wingdings" w:hAnsi="Wingdings" w:hint="default"/>
      </w:rPr>
    </w:lvl>
    <w:lvl w:ilvl="3" w:tplc="1C090001" w:tentative="1">
      <w:start w:val="1"/>
      <w:numFmt w:val="bullet"/>
      <w:lvlText w:val=""/>
      <w:lvlJc w:val="left"/>
      <w:pPr>
        <w:ind w:left="2580" w:hanging="360"/>
      </w:pPr>
      <w:rPr>
        <w:rFonts w:ascii="Symbol" w:hAnsi="Symbol" w:hint="default"/>
      </w:rPr>
    </w:lvl>
    <w:lvl w:ilvl="4" w:tplc="1C090003" w:tentative="1">
      <w:start w:val="1"/>
      <w:numFmt w:val="bullet"/>
      <w:lvlText w:val="o"/>
      <w:lvlJc w:val="left"/>
      <w:pPr>
        <w:ind w:left="3300" w:hanging="360"/>
      </w:pPr>
      <w:rPr>
        <w:rFonts w:ascii="Courier New" w:hAnsi="Courier New" w:cs="Courier New" w:hint="default"/>
      </w:rPr>
    </w:lvl>
    <w:lvl w:ilvl="5" w:tplc="1C090005" w:tentative="1">
      <w:start w:val="1"/>
      <w:numFmt w:val="bullet"/>
      <w:lvlText w:val=""/>
      <w:lvlJc w:val="left"/>
      <w:pPr>
        <w:ind w:left="4020" w:hanging="360"/>
      </w:pPr>
      <w:rPr>
        <w:rFonts w:ascii="Wingdings" w:hAnsi="Wingdings" w:hint="default"/>
      </w:rPr>
    </w:lvl>
    <w:lvl w:ilvl="6" w:tplc="1C090001" w:tentative="1">
      <w:start w:val="1"/>
      <w:numFmt w:val="bullet"/>
      <w:lvlText w:val=""/>
      <w:lvlJc w:val="left"/>
      <w:pPr>
        <w:ind w:left="4740" w:hanging="360"/>
      </w:pPr>
      <w:rPr>
        <w:rFonts w:ascii="Symbol" w:hAnsi="Symbol" w:hint="default"/>
      </w:rPr>
    </w:lvl>
    <w:lvl w:ilvl="7" w:tplc="1C090003" w:tentative="1">
      <w:start w:val="1"/>
      <w:numFmt w:val="bullet"/>
      <w:lvlText w:val="o"/>
      <w:lvlJc w:val="left"/>
      <w:pPr>
        <w:ind w:left="5460" w:hanging="360"/>
      </w:pPr>
      <w:rPr>
        <w:rFonts w:ascii="Courier New" w:hAnsi="Courier New" w:cs="Courier New" w:hint="default"/>
      </w:rPr>
    </w:lvl>
    <w:lvl w:ilvl="8" w:tplc="1C090005" w:tentative="1">
      <w:start w:val="1"/>
      <w:numFmt w:val="bullet"/>
      <w:lvlText w:val=""/>
      <w:lvlJc w:val="left"/>
      <w:pPr>
        <w:ind w:left="6180" w:hanging="360"/>
      </w:pPr>
      <w:rPr>
        <w:rFonts w:ascii="Wingdings" w:hAnsi="Wingdings" w:hint="default"/>
      </w:rPr>
    </w:lvl>
  </w:abstractNum>
  <w:abstractNum w:abstractNumId="2" w15:restartNumberingAfterBreak="0">
    <w:nsid w:val="0A1450F8"/>
    <w:multiLevelType w:val="hybridMultilevel"/>
    <w:tmpl w:val="7C0EC71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23967D81"/>
    <w:multiLevelType w:val="hybridMultilevel"/>
    <w:tmpl w:val="3C526D6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2B477650"/>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C49204B"/>
    <w:multiLevelType w:val="hybridMultilevel"/>
    <w:tmpl w:val="31223EDE"/>
    <w:lvl w:ilvl="0" w:tplc="1C09000F">
      <w:start w:val="1"/>
      <w:numFmt w:val="decimal"/>
      <w:lvlText w:val="%1."/>
      <w:lvlJc w:val="left"/>
      <w:pPr>
        <w:ind w:left="2160" w:hanging="360"/>
      </w:p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6" w15:restartNumberingAfterBreak="0">
    <w:nsid w:val="32702DAA"/>
    <w:multiLevelType w:val="hybridMultilevel"/>
    <w:tmpl w:val="5F7454B6"/>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33946866"/>
    <w:multiLevelType w:val="hybridMultilevel"/>
    <w:tmpl w:val="0E38C946"/>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3EA16C8B"/>
    <w:multiLevelType w:val="hybridMultilevel"/>
    <w:tmpl w:val="F542882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434F7C74"/>
    <w:multiLevelType w:val="hybridMultilevel"/>
    <w:tmpl w:val="312A6C6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47BD5B10"/>
    <w:multiLevelType w:val="multilevel"/>
    <w:tmpl w:val="5F082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605DE7"/>
    <w:multiLevelType w:val="hybridMultilevel"/>
    <w:tmpl w:val="1BCA63A4"/>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519041CD"/>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762F69"/>
    <w:multiLevelType w:val="hybridMultilevel"/>
    <w:tmpl w:val="9FCCF04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569A11B6"/>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750607B"/>
    <w:multiLevelType w:val="multilevel"/>
    <w:tmpl w:val="3E3A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D43ADC"/>
    <w:multiLevelType w:val="hybridMultilevel"/>
    <w:tmpl w:val="9822F868"/>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70DF5A68"/>
    <w:multiLevelType w:val="multilevel"/>
    <w:tmpl w:val="FE4A0A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2E876A4"/>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B496DC3"/>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3"/>
  </w:num>
  <w:num w:numId="3">
    <w:abstractNumId w:val="14"/>
  </w:num>
  <w:num w:numId="4">
    <w:abstractNumId w:val="4"/>
  </w:num>
  <w:num w:numId="5">
    <w:abstractNumId w:val="19"/>
  </w:num>
  <w:num w:numId="6">
    <w:abstractNumId w:val="12"/>
  </w:num>
  <w:num w:numId="7">
    <w:abstractNumId w:val="18"/>
  </w:num>
  <w:num w:numId="8">
    <w:abstractNumId w:val="17"/>
  </w:num>
  <w:num w:numId="9">
    <w:abstractNumId w:val="8"/>
  </w:num>
  <w:num w:numId="10">
    <w:abstractNumId w:val="2"/>
  </w:num>
  <w:num w:numId="11">
    <w:abstractNumId w:val="6"/>
  </w:num>
  <w:num w:numId="12">
    <w:abstractNumId w:val="16"/>
  </w:num>
  <w:num w:numId="13">
    <w:abstractNumId w:val="11"/>
  </w:num>
  <w:num w:numId="14">
    <w:abstractNumId w:val="9"/>
  </w:num>
  <w:num w:numId="15">
    <w:abstractNumId w:val="13"/>
  </w:num>
  <w:num w:numId="16">
    <w:abstractNumId w:val="7"/>
  </w:num>
  <w:num w:numId="17">
    <w:abstractNumId w:val="5"/>
  </w:num>
  <w:num w:numId="18">
    <w:abstractNumId w:val="10"/>
  </w:num>
  <w:num w:numId="19">
    <w:abstractNumId w:val="15"/>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proofState w:spelling="clean" w:grammar="clean"/>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8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925"/>
    <w:rsid w:val="00011FF6"/>
    <w:rsid w:val="00025123"/>
    <w:rsid w:val="00030814"/>
    <w:rsid w:val="0004722D"/>
    <w:rsid w:val="00050484"/>
    <w:rsid w:val="00056545"/>
    <w:rsid w:val="000608D2"/>
    <w:rsid w:val="0006704B"/>
    <w:rsid w:val="00077DE3"/>
    <w:rsid w:val="000847CF"/>
    <w:rsid w:val="000958CC"/>
    <w:rsid w:val="000A0F80"/>
    <w:rsid w:val="000B1931"/>
    <w:rsid w:val="000B4F83"/>
    <w:rsid w:val="000C4D2B"/>
    <w:rsid w:val="000E719C"/>
    <w:rsid w:val="000F1CFD"/>
    <w:rsid w:val="000F4FDD"/>
    <w:rsid w:val="00100733"/>
    <w:rsid w:val="00100F87"/>
    <w:rsid w:val="001025D2"/>
    <w:rsid w:val="00103C10"/>
    <w:rsid w:val="00103F11"/>
    <w:rsid w:val="00111378"/>
    <w:rsid w:val="001115BC"/>
    <w:rsid w:val="00112886"/>
    <w:rsid w:val="00115C1D"/>
    <w:rsid w:val="0012645A"/>
    <w:rsid w:val="00130EEE"/>
    <w:rsid w:val="00137B4E"/>
    <w:rsid w:val="0016077C"/>
    <w:rsid w:val="00162B91"/>
    <w:rsid w:val="00171DEB"/>
    <w:rsid w:val="00181719"/>
    <w:rsid w:val="001843F8"/>
    <w:rsid w:val="00184A87"/>
    <w:rsid w:val="00195761"/>
    <w:rsid w:val="001B0820"/>
    <w:rsid w:val="001B1859"/>
    <w:rsid w:val="001C483A"/>
    <w:rsid w:val="001C6C10"/>
    <w:rsid w:val="0020643B"/>
    <w:rsid w:val="00212C4C"/>
    <w:rsid w:val="00213638"/>
    <w:rsid w:val="00213688"/>
    <w:rsid w:val="0022063B"/>
    <w:rsid w:val="002244C4"/>
    <w:rsid w:val="00232A45"/>
    <w:rsid w:val="00236474"/>
    <w:rsid w:val="00247CE4"/>
    <w:rsid w:val="00250AA5"/>
    <w:rsid w:val="00252353"/>
    <w:rsid w:val="00261E7F"/>
    <w:rsid w:val="00274E1F"/>
    <w:rsid w:val="002754AE"/>
    <w:rsid w:val="0029183E"/>
    <w:rsid w:val="0029483F"/>
    <w:rsid w:val="002B370D"/>
    <w:rsid w:val="002C2724"/>
    <w:rsid w:val="002C4B2E"/>
    <w:rsid w:val="002C5765"/>
    <w:rsid w:val="002C6B81"/>
    <w:rsid w:val="002F43AF"/>
    <w:rsid w:val="002F4F99"/>
    <w:rsid w:val="003036A7"/>
    <w:rsid w:val="003055EB"/>
    <w:rsid w:val="00314E1C"/>
    <w:rsid w:val="00315B57"/>
    <w:rsid w:val="00337D70"/>
    <w:rsid w:val="00343A67"/>
    <w:rsid w:val="003445FF"/>
    <w:rsid w:val="00345F1A"/>
    <w:rsid w:val="00350E55"/>
    <w:rsid w:val="00355132"/>
    <w:rsid w:val="0035688D"/>
    <w:rsid w:val="00357C73"/>
    <w:rsid w:val="00364E28"/>
    <w:rsid w:val="00391C7F"/>
    <w:rsid w:val="003976CF"/>
    <w:rsid w:val="003B1FC7"/>
    <w:rsid w:val="003C12D3"/>
    <w:rsid w:val="003C3BB7"/>
    <w:rsid w:val="003F1C51"/>
    <w:rsid w:val="004001DD"/>
    <w:rsid w:val="004034EE"/>
    <w:rsid w:val="00421F13"/>
    <w:rsid w:val="00424CED"/>
    <w:rsid w:val="004318C6"/>
    <w:rsid w:val="00437316"/>
    <w:rsid w:val="0044764C"/>
    <w:rsid w:val="00463829"/>
    <w:rsid w:val="00466542"/>
    <w:rsid w:val="00467FA4"/>
    <w:rsid w:val="0047691B"/>
    <w:rsid w:val="00487396"/>
    <w:rsid w:val="00492E3E"/>
    <w:rsid w:val="004A6E71"/>
    <w:rsid w:val="004B096A"/>
    <w:rsid w:val="004C76AE"/>
    <w:rsid w:val="004D2299"/>
    <w:rsid w:val="004D39AD"/>
    <w:rsid w:val="004E0314"/>
    <w:rsid w:val="004E2E85"/>
    <w:rsid w:val="004E361E"/>
    <w:rsid w:val="004E3667"/>
    <w:rsid w:val="004F7773"/>
    <w:rsid w:val="004F7BBB"/>
    <w:rsid w:val="00504779"/>
    <w:rsid w:val="00507D8E"/>
    <w:rsid w:val="005141EF"/>
    <w:rsid w:val="00514AA9"/>
    <w:rsid w:val="00520B94"/>
    <w:rsid w:val="0052309E"/>
    <w:rsid w:val="00525134"/>
    <w:rsid w:val="0053010F"/>
    <w:rsid w:val="0053061D"/>
    <w:rsid w:val="0053577B"/>
    <w:rsid w:val="00540491"/>
    <w:rsid w:val="00546770"/>
    <w:rsid w:val="0055335B"/>
    <w:rsid w:val="005549FB"/>
    <w:rsid w:val="00567FF8"/>
    <w:rsid w:val="005704E1"/>
    <w:rsid w:val="005906F0"/>
    <w:rsid w:val="00592A50"/>
    <w:rsid w:val="00594A88"/>
    <w:rsid w:val="005F3F67"/>
    <w:rsid w:val="005F4489"/>
    <w:rsid w:val="0063106F"/>
    <w:rsid w:val="00635434"/>
    <w:rsid w:val="00644253"/>
    <w:rsid w:val="00652A7B"/>
    <w:rsid w:val="006549B8"/>
    <w:rsid w:val="00654AD8"/>
    <w:rsid w:val="00655355"/>
    <w:rsid w:val="0065553E"/>
    <w:rsid w:val="006931F8"/>
    <w:rsid w:val="006A0268"/>
    <w:rsid w:val="006B5D92"/>
    <w:rsid w:val="006C71F4"/>
    <w:rsid w:val="006D3863"/>
    <w:rsid w:val="006E5FB3"/>
    <w:rsid w:val="00715865"/>
    <w:rsid w:val="00717266"/>
    <w:rsid w:val="00725FD8"/>
    <w:rsid w:val="0072654F"/>
    <w:rsid w:val="00731042"/>
    <w:rsid w:val="00736398"/>
    <w:rsid w:val="00757992"/>
    <w:rsid w:val="00762A40"/>
    <w:rsid w:val="00784EB7"/>
    <w:rsid w:val="0079713E"/>
    <w:rsid w:val="007A6FE8"/>
    <w:rsid w:val="007B2AEB"/>
    <w:rsid w:val="007B694D"/>
    <w:rsid w:val="007B6E9D"/>
    <w:rsid w:val="007C3863"/>
    <w:rsid w:val="007D7D02"/>
    <w:rsid w:val="007E2E5D"/>
    <w:rsid w:val="007F6C8E"/>
    <w:rsid w:val="007F7144"/>
    <w:rsid w:val="0080468B"/>
    <w:rsid w:val="0080710D"/>
    <w:rsid w:val="008150D6"/>
    <w:rsid w:val="008428EA"/>
    <w:rsid w:val="00843074"/>
    <w:rsid w:val="0084312B"/>
    <w:rsid w:val="00846730"/>
    <w:rsid w:val="00857668"/>
    <w:rsid w:val="00862ED8"/>
    <w:rsid w:val="0087765D"/>
    <w:rsid w:val="00893DB5"/>
    <w:rsid w:val="008A7E4F"/>
    <w:rsid w:val="008D0999"/>
    <w:rsid w:val="008D6EFB"/>
    <w:rsid w:val="008F20F8"/>
    <w:rsid w:val="008F2160"/>
    <w:rsid w:val="008F5ADB"/>
    <w:rsid w:val="008F67E2"/>
    <w:rsid w:val="00902A3E"/>
    <w:rsid w:val="00912202"/>
    <w:rsid w:val="00920050"/>
    <w:rsid w:val="00946B85"/>
    <w:rsid w:val="00953DD9"/>
    <w:rsid w:val="009723B8"/>
    <w:rsid w:val="00984C7A"/>
    <w:rsid w:val="00987A87"/>
    <w:rsid w:val="00996AD4"/>
    <w:rsid w:val="009A338C"/>
    <w:rsid w:val="009A59DC"/>
    <w:rsid w:val="009B4F3A"/>
    <w:rsid w:val="009C4BB2"/>
    <w:rsid w:val="009C7C03"/>
    <w:rsid w:val="009D6CE3"/>
    <w:rsid w:val="009F7EAE"/>
    <w:rsid w:val="00A01311"/>
    <w:rsid w:val="00A033BC"/>
    <w:rsid w:val="00A21781"/>
    <w:rsid w:val="00A24986"/>
    <w:rsid w:val="00A25A18"/>
    <w:rsid w:val="00A339B9"/>
    <w:rsid w:val="00A43AD2"/>
    <w:rsid w:val="00A55D93"/>
    <w:rsid w:val="00A64700"/>
    <w:rsid w:val="00A7119F"/>
    <w:rsid w:val="00A75E04"/>
    <w:rsid w:val="00A764F1"/>
    <w:rsid w:val="00AA35AA"/>
    <w:rsid w:val="00AA5722"/>
    <w:rsid w:val="00AD69D8"/>
    <w:rsid w:val="00B00A28"/>
    <w:rsid w:val="00B0156C"/>
    <w:rsid w:val="00B15E91"/>
    <w:rsid w:val="00B17E52"/>
    <w:rsid w:val="00B24847"/>
    <w:rsid w:val="00B35B17"/>
    <w:rsid w:val="00B44174"/>
    <w:rsid w:val="00B47265"/>
    <w:rsid w:val="00B51960"/>
    <w:rsid w:val="00B55066"/>
    <w:rsid w:val="00B57434"/>
    <w:rsid w:val="00B70EC4"/>
    <w:rsid w:val="00B7360C"/>
    <w:rsid w:val="00B844F7"/>
    <w:rsid w:val="00B90606"/>
    <w:rsid w:val="00B92925"/>
    <w:rsid w:val="00BA6B8E"/>
    <w:rsid w:val="00BB0FD9"/>
    <w:rsid w:val="00BB1C4F"/>
    <w:rsid w:val="00BC0F6A"/>
    <w:rsid w:val="00BC2954"/>
    <w:rsid w:val="00BD23D7"/>
    <w:rsid w:val="00BE04D3"/>
    <w:rsid w:val="00BE36AE"/>
    <w:rsid w:val="00C20DB0"/>
    <w:rsid w:val="00C316C0"/>
    <w:rsid w:val="00C34707"/>
    <w:rsid w:val="00C51F4D"/>
    <w:rsid w:val="00C54FEA"/>
    <w:rsid w:val="00C63E8A"/>
    <w:rsid w:val="00C66BBB"/>
    <w:rsid w:val="00C73C3F"/>
    <w:rsid w:val="00CD0288"/>
    <w:rsid w:val="00CD073A"/>
    <w:rsid w:val="00CE31D0"/>
    <w:rsid w:val="00CE355C"/>
    <w:rsid w:val="00CE63A9"/>
    <w:rsid w:val="00CE690E"/>
    <w:rsid w:val="00CE7400"/>
    <w:rsid w:val="00D14B49"/>
    <w:rsid w:val="00D23903"/>
    <w:rsid w:val="00D43675"/>
    <w:rsid w:val="00D62A55"/>
    <w:rsid w:val="00D75127"/>
    <w:rsid w:val="00D85AAA"/>
    <w:rsid w:val="00D928A6"/>
    <w:rsid w:val="00D92AC4"/>
    <w:rsid w:val="00DB1417"/>
    <w:rsid w:val="00DC65D3"/>
    <w:rsid w:val="00DE3B31"/>
    <w:rsid w:val="00DE4BE9"/>
    <w:rsid w:val="00DF1090"/>
    <w:rsid w:val="00E16016"/>
    <w:rsid w:val="00E26C2C"/>
    <w:rsid w:val="00E50B35"/>
    <w:rsid w:val="00E625EF"/>
    <w:rsid w:val="00E66C53"/>
    <w:rsid w:val="00E67F17"/>
    <w:rsid w:val="00E74298"/>
    <w:rsid w:val="00E80484"/>
    <w:rsid w:val="00E90E71"/>
    <w:rsid w:val="00EC0AE7"/>
    <w:rsid w:val="00EC3ADB"/>
    <w:rsid w:val="00EC67F8"/>
    <w:rsid w:val="00EE0102"/>
    <w:rsid w:val="00EE0EA1"/>
    <w:rsid w:val="00EE179A"/>
    <w:rsid w:val="00EE4CC1"/>
    <w:rsid w:val="00EF4464"/>
    <w:rsid w:val="00F026E7"/>
    <w:rsid w:val="00F27435"/>
    <w:rsid w:val="00F46DE8"/>
    <w:rsid w:val="00F528B8"/>
    <w:rsid w:val="00F61817"/>
    <w:rsid w:val="00F6437E"/>
    <w:rsid w:val="00F75704"/>
    <w:rsid w:val="00F80CF8"/>
    <w:rsid w:val="00F9603C"/>
    <w:rsid w:val="00FB0A40"/>
    <w:rsid w:val="00FD5877"/>
    <w:rsid w:val="00FF3152"/>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6"/>
    <o:shapelayout v:ext="edit">
      <o:idmap v:ext="edit" data="1"/>
    </o:shapelayout>
  </w:shapeDefaults>
  <w:doNotEmbedSmartTags/>
  <w:decimalSymbol w:val=","/>
  <w:listSeparator w:val=","/>
  <w14:docId w14:val="27DBF36B"/>
  <w15:docId w15:val="{6A4C229C-96C5-4264-A76E-E338A5385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af-ZA" w:eastAsia="af-Z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2925"/>
    <w:pPr>
      <w:spacing w:after="200" w:line="276" w:lineRule="auto"/>
    </w:pPr>
    <w:rPr>
      <w:rFonts w:ascii="Calibri" w:eastAsia="Calibri" w:hAnsi="Calibri"/>
      <w:sz w:val="22"/>
      <w:szCs w:val="22"/>
      <w:lang w:val="en-Z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4B52"/>
    <w:pPr>
      <w:tabs>
        <w:tab w:val="center" w:pos="4320"/>
        <w:tab w:val="right" w:pos="8640"/>
      </w:tabs>
      <w:spacing w:after="0" w:line="240" w:lineRule="auto"/>
    </w:pPr>
    <w:rPr>
      <w:rFonts w:ascii="Times New Roman" w:eastAsia="Times New Roman" w:hAnsi="Times New Roman"/>
      <w:sz w:val="24"/>
      <w:szCs w:val="24"/>
      <w:lang w:val="en-US"/>
    </w:rPr>
  </w:style>
  <w:style w:type="paragraph" w:styleId="Footer">
    <w:name w:val="footer"/>
    <w:basedOn w:val="Normal"/>
    <w:link w:val="FooterChar"/>
    <w:semiHidden/>
    <w:rsid w:val="004B4B52"/>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HeaderChar">
    <w:name w:val="Header Char"/>
    <w:link w:val="Header"/>
    <w:rsid w:val="00C34707"/>
    <w:rPr>
      <w:sz w:val="24"/>
      <w:szCs w:val="24"/>
      <w:lang w:val="en-GB" w:eastAsia="en-US"/>
    </w:rPr>
  </w:style>
  <w:style w:type="character" w:customStyle="1" w:styleId="FooterChar">
    <w:name w:val="Footer Char"/>
    <w:link w:val="Footer"/>
    <w:semiHidden/>
    <w:rsid w:val="00BE04D3"/>
    <w:rPr>
      <w:sz w:val="24"/>
      <w:szCs w:val="24"/>
      <w:lang w:val="en-GB" w:eastAsia="en-US"/>
    </w:rPr>
  </w:style>
  <w:style w:type="character" w:styleId="Hyperlink">
    <w:name w:val="Hyperlink"/>
    <w:rsid w:val="003B1FC7"/>
    <w:rPr>
      <w:color w:val="0000FF"/>
      <w:u w:val="single"/>
    </w:rPr>
  </w:style>
  <w:style w:type="paragraph" w:styleId="BalloonText">
    <w:name w:val="Balloon Text"/>
    <w:basedOn w:val="Normal"/>
    <w:link w:val="BalloonTextChar"/>
    <w:uiPriority w:val="99"/>
    <w:semiHidden/>
    <w:unhideWhenUsed/>
    <w:rsid w:val="00B844F7"/>
    <w:rPr>
      <w:rFonts w:ascii="Tahoma" w:hAnsi="Tahoma" w:cs="Tahoma"/>
      <w:sz w:val="16"/>
      <w:szCs w:val="16"/>
    </w:rPr>
  </w:style>
  <w:style w:type="character" w:customStyle="1" w:styleId="BalloonTextChar">
    <w:name w:val="Balloon Text Char"/>
    <w:link w:val="BalloonText"/>
    <w:uiPriority w:val="99"/>
    <w:semiHidden/>
    <w:rsid w:val="00B844F7"/>
    <w:rPr>
      <w:rFonts w:ascii="Tahoma" w:hAnsi="Tahoma" w:cs="Tahoma"/>
      <w:sz w:val="16"/>
      <w:szCs w:val="16"/>
      <w:lang w:val="en-US" w:eastAsia="en-US"/>
    </w:rPr>
  </w:style>
  <w:style w:type="table" w:styleId="TableGrid">
    <w:name w:val="Table Grid"/>
    <w:basedOn w:val="TableNormal"/>
    <w:uiPriority w:val="59"/>
    <w:rsid w:val="00B929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C483A"/>
    <w:rPr>
      <w:rFonts w:ascii="Calibri" w:eastAsia="Calibri" w:hAnsi="Calibri"/>
      <w:sz w:val="22"/>
      <w:szCs w:val="22"/>
      <w:lang w:eastAsia="en-US"/>
    </w:rPr>
  </w:style>
  <w:style w:type="paragraph" w:styleId="ListParagraph">
    <w:name w:val="List Paragraph"/>
    <w:basedOn w:val="Normal"/>
    <w:uiPriority w:val="34"/>
    <w:qFormat/>
    <w:rsid w:val="00E90E71"/>
    <w:pPr>
      <w:spacing w:after="160" w:line="259" w:lineRule="auto"/>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882371">
      <w:bodyDiv w:val="1"/>
      <w:marLeft w:val="0"/>
      <w:marRight w:val="0"/>
      <w:marTop w:val="0"/>
      <w:marBottom w:val="0"/>
      <w:divBdr>
        <w:top w:val="none" w:sz="0" w:space="0" w:color="auto"/>
        <w:left w:val="none" w:sz="0" w:space="0" w:color="auto"/>
        <w:bottom w:val="none" w:sz="0" w:space="0" w:color="auto"/>
        <w:right w:val="none" w:sz="0" w:space="0" w:color="auto"/>
      </w:divBdr>
    </w:div>
    <w:div w:id="1287001600">
      <w:bodyDiv w:val="1"/>
      <w:marLeft w:val="0"/>
      <w:marRight w:val="0"/>
      <w:marTop w:val="0"/>
      <w:marBottom w:val="0"/>
      <w:divBdr>
        <w:top w:val="none" w:sz="0" w:space="0" w:color="auto"/>
        <w:left w:val="none" w:sz="0" w:space="0" w:color="auto"/>
        <w:bottom w:val="none" w:sz="0" w:space="0" w:color="auto"/>
        <w:right w:val="none" w:sz="0" w:space="0" w:color="auto"/>
      </w:divBdr>
    </w:div>
    <w:div w:id="148238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3.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F6BB9-6BEC-47DF-BACF-FBC647AE6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220</Words>
  <Characters>1258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1476</CharactersWithSpaces>
  <SharedDoc>false</SharedDoc>
  <HLinks>
    <vt:vector size="66" baseType="variant">
      <vt:variant>
        <vt:i4>7143435</vt:i4>
      </vt:variant>
      <vt:variant>
        <vt:i4>-1</vt:i4>
      </vt:variant>
      <vt:variant>
        <vt:i4>2057</vt:i4>
      </vt:variant>
      <vt:variant>
        <vt:i4>1</vt:i4>
      </vt:variant>
      <vt:variant>
        <vt:lpwstr>DA Corporate Identity - Athol Trollip Letterhead Option</vt:lpwstr>
      </vt:variant>
      <vt:variant>
        <vt:lpwstr/>
      </vt:variant>
      <vt:variant>
        <vt:i4>7143435</vt:i4>
      </vt:variant>
      <vt:variant>
        <vt:i4>-1</vt:i4>
      </vt:variant>
      <vt:variant>
        <vt:i4>2060</vt:i4>
      </vt:variant>
      <vt:variant>
        <vt:i4>1</vt:i4>
      </vt:variant>
      <vt:variant>
        <vt:lpwstr>DA Corporate Identity - Athol Trollip Letterhead Option</vt:lpwstr>
      </vt:variant>
      <vt:variant>
        <vt:lpwstr/>
      </vt:variant>
      <vt:variant>
        <vt:i4>1638492</vt:i4>
      </vt:variant>
      <vt:variant>
        <vt:i4>-1</vt:i4>
      </vt:variant>
      <vt:variant>
        <vt:i4>2063</vt:i4>
      </vt:variant>
      <vt:variant>
        <vt:i4>1</vt:i4>
      </vt:variant>
      <vt:variant>
        <vt:lpwstr>DA Corporate Identity - Athol Trollip Letterhead</vt:lpwstr>
      </vt:variant>
      <vt:variant>
        <vt:lpwstr/>
      </vt:variant>
      <vt:variant>
        <vt:i4>721006</vt:i4>
      </vt:variant>
      <vt:variant>
        <vt:i4>-1</vt:i4>
      </vt:variant>
      <vt:variant>
        <vt:i4>2066</vt:i4>
      </vt:variant>
      <vt:variant>
        <vt:i4>1</vt:i4>
      </vt:variant>
      <vt:variant>
        <vt:lpwstr>DA Corporate Identity - Dr Imran Keeka Letterhead</vt:lpwstr>
      </vt:variant>
      <vt:variant>
        <vt:lpwstr/>
      </vt:variant>
      <vt:variant>
        <vt:i4>5373977</vt:i4>
      </vt:variant>
      <vt:variant>
        <vt:i4>-1</vt:i4>
      </vt:variant>
      <vt:variant>
        <vt:i4>2069</vt:i4>
      </vt:variant>
      <vt:variant>
        <vt:i4>1</vt:i4>
      </vt:variant>
      <vt:variant>
        <vt:lpwstr>DA Corporate Identity - Provincial Leader Letterhead</vt:lpwstr>
      </vt:variant>
      <vt:variant>
        <vt:lpwstr/>
      </vt:variant>
      <vt:variant>
        <vt:i4>5373977</vt:i4>
      </vt:variant>
      <vt:variant>
        <vt:i4>-1</vt:i4>
      </vt:variant>
      <vt:variant>
        <vt:i4>2072</vt:i4>
      </vt:variant>
      <vt:variant>
        <vt:i4>1</vt:i4>
      </vt:variant>
      <vt:variant>
        <vt:lpwstr>DA Corporate Identity - Provincial Leader Letterhead</vt:lpwstr>
      </vt:variant>
      <vt:variant>
        <vt:lpwstr/>
      </vt:variant>
      <vt:variant>
        <vt:i4>589919</vt:i4>
      </vt:variant>
      <vt:variant>
        <vt:i4>-1</vt:i4>
      </vt:variant>
      <vt:variant>
        <vt:i4>2075</vt:i4>
      </vt:variant>
      <vt:variant>
        <vt:i4>1</vt:i4>
      </vt:variant>
      <vt:variant>
        <vt:lpwstr>DA Corporate Identity - Thora Viljoen Letterhead</vt:lpwstr>
      </vt:variant>
      <vt:variant>
        <vt:lpwstr/>
      </vt:variant>
      <vt:variant>
        <vt:i4>3932179</vt:i4>
      </vt:variant>
      <vt:variant>
        <vt:i4>-1</vt:i4>
      </vt:variant>
      <vt:variant>
        <vt:i4>2078</vt:i4>
      </vt:variant>
      <vt:variant>
        <vt:i4>1</vt:i4>
      </vt:variant>
      <vt:variant>
        <vt:lpwstr>DA Corporate Identity - Annette Lovemore Letterhead</vt:lpwstr>
      </vt:variant>
      <vt:variant>
        <vt:lpwstr/>
      </vt:variant>
      <vt:variant>
        <vt:i4>3932198</vt:i4>
      </vt:variant>
      <vt:variant>
        <vt:i4>-1</vt:i4>
      </vt:variant>
      <vt:variant>
        <vt:i4>2081</vt:i4>
      </vt:variant>
      <vt:variant>
        <vt:i4>1</vt:i4>
      </vt:variant>
      <vt:variant>
        <vt:lpwstr>DA Corporate Identity - Generic Letterhead</vt:lpwstr>
      </vt:variant>
      <vt:variant>
        <vt:lpwstr/>
      </vt:variant>
      <vt:variant>
        <vt:i4>3932198</vt:i4>
      </vt:variant>
      <vt:variant>
        <vt:i4>-1</vt:i4>
      </vt:variant>
      <vt:variant>
        <vt:i4>2084</vt:i4>
      </vt:variant>
      <vt:variant>
        <vt:i4>1</vt:i4>
      </vt:variant>
      <vt:variant>
        <vt:lpwstr>DA Corporate Identity - Generic Letterhead</vt:lpwstr>
      </vt:variant>
      <vt:variant>
        <vt:lpwstr/>
      </vt:variant>
      <vt:variant>
        <vt:i4>3932198</vt:i4>
      </vt:variant>
      <vt:variant>
        <vt:i4>-1</vt:i4>
      </vt:variant>
      <vt:variant>
        <vt:i4>2085</vt:i4>
      </vt:variant>
      <vt:variant>
        <vt:i4>1</vt:i4>
      </vt:variant>
      <vt:variant>
        <vt:lpwstr>DA Corporate Identity - Generic Letterhead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Theologo</dc:creator>
  <cp:lastModifiedBy>Arista Annandale</cp:lastModifiedBy>
  <cp:revision>8</cp:revision>
  <cp:lastPrinted>2018-06-13T07:59:00Z</cp:lastPrinted>
  <dcterms:created xsi:type="dcterms:W3CDTF">2018-09-12T07:42:00Z</dcterms:created>
  <dcterms:modified xsi:type="dcterms:W3CDTF">2018-09-12T08:58:00Z</dcterms:modified>
</cp:coreProperties>
</file>