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6A7" w:rsidRDefault="003036A7" w:rsidP="003036A7">
      <w:pPr>
        <w:rPr>
          <w:rFonts w:ascii="Arial" w:hAnsi="Arial"/>
          <w:sz w:val="20"/>
          <w:szCs w:val="20"/>
        </w:rPr>
      </w:pPr>
    </w:p>
    <w:p w:rsidR="00465C6E" w:rsidRDefault="00465C6E" w:rsidP="003036A7">
      <w:pPr>
        <w:rPr>
          <w:rFonts w:ascii="Arial" w:hAnsi="Arial"/>
          <w:sz w:val="20"/>
          <w:szCs w:val="20"/>
        </w:rPr>
      </w:pPr>
    </w:p>
    <w:p w:rsidR="00465C6E" w:rsidRDefault="00465C6E" w:rsidP="003036A7">
      <w:pPr>
        <w:rPr>
          <w:rFonts w:ascii="Arial" w:hAnsi="Arial"/>
          <w:sz w:val="20"/>
          <w:szCs w:val="20"/>
        </w:rPr>
      </w:pPr>
    </w:p>
    <w:p w:rsidR="00465C6E" w:rsidRDefault="00465C6E" w:rsidP="003036A7">
      <w:pPr>
        <w:rPr>
          <w:rFonts w:ascii="Arial" w:hAnsi="Arial"/>
          <w:sz w:val="20"/>
          <w:szCs w:val="20"/>
        </w:rPr>
      </w:pPr>
    </w:p>
    <w:p w:rsidR="00465C6E" w:rsidRDefault="00465C6E" w:rsidP="003036A7">
      <w:pPr>
        <w:rPr>
          <w:rFonts w:ascii="Arial" w:hAnsi="Arial"/>
          <w:sz w:val="20"/>
          <w:szCs w:val="20"/>
        </w:rPr>
      </w:pPr>
    </w:p>
    <w:p w:rsidR="00B407EB" w:rsidRDefault="00B407EB" w:rsidP="003036A7">
      <w:pPr>
        <w:rPr>
          <w:rFonts w:ascii="Arial" w:hAnsi="Arial"/>
          <w:sz w:val="20"/>
          <w:szCs w:val="20"/>
        </w:rPr>
      </w:pPr>
      <w:r>
        <w:rPr>
          <w:rFonts w:ascii="Arial" w:hAnsi="Arial"/>
          <w:sz w:val="20"/>
          <w:szCs w:val="20"/>
        </w:rPr>
        <w:t>22 November 2018</w:t>
      </w:r>
    </w:p>
    <w:p w:rsidR="00B407EB" w:rsidRDefault="00B407EB" w:rsidP="003036A7">
      <w:pPr>
        <w:rPr>
          <w:rFonts w:ascii="Arial" w:hAnsi="Arial"/>
          <w:sz w:val="20"/>
          <w:szCs w:val="20"/>
        </w:rPr>
      </w:pPr>
    </w:p>
    <w:p w:rsidR="00B407EB" w:rsidRDefault="00B407EB" w:rsidP="00B407EB">
      <w:pPr>
        <w:rPr>
          <w:sz w:val="22"/>
          <w:szCs w:val="22"/>
          <w:lang w:val="en-ZA"/>
        </w:rPr>
      </w:pPr>
      <w:bookmarkStart w:id="0" w:name="_MailOriginal"/>
    </w:p>
    <w:p w:rsidR="00B407EB" w:rsidRPr="00331BB5" w:rsidRDefault="00B407EB" w:rsidP="00B407EB">
      <w:pPr>
        <w:jc w:val="center"/>
        <w:rPr>
          <w:b/>
          <w:bCs/>
          <w:sz w:val="36"/>
          <w:szCs w:val="36"/>
          <w:u w:val="single"/>
        </w:rPr>
      </w:pPr>
      <w:r w:rsidRPr="00331BB5">
        <w:rPr>
          <w:b/>
          <w:bCs/>
          <w:sz w:val="36"/>
          <w:szCs w:val="36"/>
          <w:u w:val="single"/>
        </w:rPr>
        <w:t>MEMORANDUM OF DEMANDS</w:t>
      </w:r>
    </w:p>
    <w:p w:rsidR="00B407EB" w:rsidRDefault="00B407EB" w:rsidP="00B407EB">
      <w:pPr>
        <w:rPr>
          <w:b/>
          <w:bCs/>
        </w:rPr>
      </w:pPr>
    </w:p>
    <w:p w:rsidR="00B407EB" w:rsidRPr="00331BB5" w:rsidRDefault="00B407EB" w:rsidP="00B407EB">
      <w:pPr>
        <w:outlineLvl w:val="0"/>
        <w:rPr>
          <w:rFonts w:ascii="Verdana" w:hAnsi="Verdana"/>
        </w:rPr>
      </w:pPr>
      <w:r w:rsidRPr="00331BB5">
        <w:rPr>
          <w:rFonts w:ascii="Verdana" w:hAnsi="Verdana"/>
          <w:b/>
          <w:bCs/>
        </w:rPr>
        <w:t xml:space="preserve">FROM: </w:t>
      </w:r>
      <w:r w:rsidRPr="00331BB5">
        <w:rPr>
          <w:rFonts w:ascii="Verdana" w:hAnsi="Verdana"/>
        </w:rPr>
        <w:t xml:space="preserve">Democratic Alliance (DA) </w:t>
      </w:r>
    </w:p>
    <w:p w:rsidR="00B407EB" w:rsidRPr="00331BB5" w:rsidRDefault="00B407EB" w:rsidP="00B407EB">
      <w:pPr>
        <w:rPr>
          <w:rFonts w:ascii="Verdana" w:hAnsi="Verdana"/>
        </w:rPr>
      </w:pPr>
      <w:r w:rsidRPr="00331BB5">
        <w:rPr>
          <w:rFonts w:ascii="Verdana" w:hAnsi="Verdana"/>
          <w:b/>
          <w:bCs/>
        </w:rPr>
        <w:t>TO:</w:t>
      </w:r>
      <w:r w:rsidRPr="00331BB5">
        <w:rPr>
          <w:rFonts w:ascii="Verdana" w:hAnsi="Verdana"/>
        </w:rPr>
        <w:t xml:space="preserve"> </w:t>
      </w:r>
      <w:bookmarkStart w:id="1" w:name="_Hlk530550682"/>
      <w:r w:rsidRPr="00331BB5">
        <w:rPr>
          <w:rFonts w:ascii="Verdana" w:hAnsi="Verdana"/>
        </w:rPr>
        <w:t xml:space="preserve">Executive Mayor of Madibeng Local Municipality Cllr </w:t>
      </w:r>
      <w:proofErr w:type="spellStart"/>
      <w:r w:rsidRPr="00331BB5">
        <w:rPr>
          <w:rFonts w:ascii="Verdana" w:hAnsi="Verdana"/>
        </w:rPr>
        <w:t>Jostine</w:t>
      </w:r>
      <w:proofErr w:type="spellEnd"/>
      <w:r w:rsidRPr="00331BB5">
        <w:rPr>
          <w:rFonts w:ascii="Verdana" w:hAnsi="Verdana"/>
        </w:rPr>
        <w:t xml:space="preserve"> </w:t>
      </w:r>
      <w:proofErr w:type="spellStart"/>
      <w:r w:rsidRPr="00331BB5">
        <w:rPr>
          <w:rFonts w:ascii="Verdana" w:hAnsi="Verdana"/>
        </w:rPr>
        <w:t>Mothibe</w:t>
      </w:r>
      <w:bookmarkEnd w:id="1"/>
      <w:proofErr w:type="spellEnd"/>
    </w:p>
    <w:p w:rsidR="00B407EB" w:rsidRPr="00331BB5" w:rsidRDefault="00B407EB" w:rsidP="00B407EB">
      <w:pPr>
        <w:rPr>
          <w:rFonts w:ascii="Verdana" w:hAnsi="Verdana"/>
          <w:b/>
          <w:bCs/>
        </w:rPr>
      </w:pPr>
      <w:r w:rsidRPr="00331BB5">
        <w:rPr>
          <w:rFonts w:ascii="Verdana" w:hAnsi="Verdana"/>
          <w:b/>
          <w:bCs/>
        </w:rPr>
        <w:t xml:space="preserve">DATE: </w:t>
      </w:r>
      <w:r w:rsidRPr="00331BB5">
        <w:rPr>
          <w:rFonts w:ascii="Verdana" w:hAnsi="Verdana"/>
        </w:rPr>
        <w:t>22 November 2018</w:t>
      </w:r>
    </w:p>
    <w:p w:rsidR="00B407EB" w:rsidRPr="00331BB5" w:rsidRDefault="00B407EB" w:rsidP="00B407EB">
      <w:pPr>
        <w:rPr>
          <w:rFonts w:ascii="Verdana" w:hAnsi="Verdana"/>
        </w:rPr>
      </w:pPr>
    </w:p>
    <w:p w:rsidR="00B407EB" w:rsidRPr="00331BB5" w:rsidRDefault="00B407EB" w:rsidP="00B407EB">
      <w:pPr>
        <w:rPr>
          <w:rFonts w:ascii="Verdana" w:hAnsi="Verdana"/>
        </w:rPr>
      </w:pPr>
      <w:r w:rsidRPr="00331BB5">
        <w:rPr>
          <w:rFonts w:ascii="Verdana" w:hAnsi="Verdana"/>
        </w:rPr>
        <w:t xml:space="preserve">The Local Municipality of Madibeng has failed the residents of the community. Service delivery has stalled, and corruption is rampant. It is clear the ANC government does not care about the people and as the Democratic Alliance we have the following demands: </w:t>
      </w:r>
    </w:p>
    <w:p w:rsidR="00B407EB" w:rsidRPr="00331BB5" w:rsidRDefault="00B407EB" w:rsidP="00B407EB">
      <w:pPr>
        <w:jc w:val="center"/>
        <w:rPr>
          <w:rFonts w:ascii="Verdana" w:hAnsi="Verdana"/>
          <w:b/>
          <w:bCs/>
        </w:rPr>
      </w:pPr>
      <w:r w:rsidRPr="00331BB5">
        <w:rPr>
          <w:rFonts w:ascii="Verdana" w:hAnsi="Verdana"/>
          <w:b/>
          <w:bCs/>
        </w:rPr>
        <w:t xml:space="preserve">1. </w:t>
      </w:r>
    </w:p>
    <w:p w:rsidR="00B407EB" w:rsidRPr="00331BB5" w:rsidRDefault="00B407EB" w:rsidP="00B407EB">
      <w:pPr>
        <w:rPr>
          <w:rFonts w:ascii="Verdana" w:hAnsi="Verdana"/>
        </w:rPr>
      </w:pPr>
      <w:r w:rsidRPr="00331BB5">
        <w:rPr>
          <w:rFonts w:ascii="Verdana" w:hAnsi="Verdana"/>
        </w:rPr>
        <w:t xml:space="preserve">The immediate resignation of the Executive Mayor of Madibeng Local Municipality Cllr </w:t>
      </w:r>
      <w:proofErr w:type="spellStart"/>
      <w:r w:rsidRPr="00331BB5">
        <w:rPr>
          <w:rFonts w:ascii="Verdana" w:hAnsi="Verdana"/>
        </w:rPr>
        <w:t>Jostine</w:t>
      </w:r>
      <w:proofErr w:type="spellEnd"/>
      <w:r w:rsidRPr="00331BB5">
        <w:rPr>
          <w:rFonts w:ascii="Verdana" w:hAnsi="Verdana"/>
        </w:rPr>
        <w:t xml:space="preserve"> </w:t>
      </w:r>
      <w:proofErr w:type="spellStart"/>
      <w:r w:rsidRPr="00331BB5">
        <w:rPr>
          <w:rFonts w:ascii="Verdana" w:hAnsi="Verdana"/>
        </w:rPr>
        <w:t>Mothibe</w:t>
      </w:r>
      <w:proofErr w:type="spellEnd"/>
      <w:r w:rsidRPr="00331BB5">
        <w:rPr>
          <w:rFonts w:ascii="Verdana" w:hAnsi="Verdana"/>
        </w:rPr>
        <w:t>.</w:t>
      </w:r>
    </w:p>
    <w:p w:rsidR="00B407EB" w:rsidRPr="00331BB5" w:rsidRDefault="00B407EB" w:rsidP="00B407EB">
      <w:pPr>
        <w:rPr>
          <w:rFonts w:ascii="Verdana" w:hAnsi="Verdana"/>
          <w:b/>
          <w:bCs/>
        </w:rPr>
      </w:pPr>
      <w:r w:rsidRPr="00331BB5">
        <w:rPr>
          <w:rFonts w:ascii="Verdana" w:hAnsi="Verdana"/>
        </w:rPr>
        <w:t xml:space="preserve">. </w:t>
      </w:r>
    </w:p>
    <w:p w:rsidR="00B407EB" w:rsidRPr="00331BB5" w:rsidRDefault="00B407EB" w:rsidP="00B407EB">
      <w:pPr>
        <w:rPr>
          <w:rFonts w:ascii="Verdana" w:hAnsi="Verdana"/>
          <w:u w:val="single"/>
        </w:rPr>
      </w:pPr>
      <w:r w:rsidRPr="00331BB5">
        <w:rPr>
          <w:rFonts w:ascii="Verdana" w:hAnsi="Verdana"/>
          <w:u w:val="single"/>
        </w:rPr>
        <w:t>We base these demand on the following:</w:t>
      </w:r>
    </w:p>
    <w:p w:rsidR="00B407EB" w:rsidRPr="00331BB5" w:rsidRDefault="00B407EB" w:rsidP="00B407EB">
      <w:pPr>
        <w:rPr>
          <w:rFonts w:ascii="Verdana" w:hAnsi="Verdana"/>
          <w:b/>
          <w:bCs/>
        </w:rPr>
      </w:pPr>
      <w:r w:rsidRPr="00331BB5">
        <w:rPr>
          <w:rFonts w:ascii="Verdana" w:hAnsi="Verdana"/>
          <w:b/>
          <w:bCs/>
        </w:rPr>
        <w:t>Corruption and financial mismanagement:</w:t>
      </w:r>
    </w:p>
    <w:p w:rsidR="00B407EB" w:rsidRPr="00331BB5" w:rsidRDefault="00B407EB" w:rsidP="00B407EB">
      <w:pPr>
        <w:pStyle w:val="ListParagraph"/>
        <w:numPr>
          <w:ilvl w:val="0"/>
          <w:numId w:val="2"/>
        </w:numPr>
        <w:rPr>
          <w:rFonts w:ascii="Verdana" w:eastAsia="Times New Roman" w:hAnsi="Verdana"/>
          <w:sz w:val="24"/>
          <w:szCs w:val="24"/>
          <w:lang w:val="en-US"/>
        </w:rPr>
      </w:pPr>
      <w:r w:rsidRPr="00331BB5">
        <w:rPr>
          <w:rFonts w:ascii="Verdana" w:eastAsia="Times New Roman" w:hAnsi="Verdana"/>
          <w:sz w:val="24"/>
          <w:szCs w:val="24"/>
          <w:lang w:val="en-US"/>
        </w:rPr>
        <w:t xml:space="preserve">The Auditor General (AG) found that in the 2016/2017 financial year R561.9 million was wasted in irregular expenditure. Fraudulent credit cards were also opened in the name of the Madibeng municipality and </w:t>
      </w:r>
      <w:proofErr w:type="spellStart"/>
      <w:r w:rsidRPr="00331BB5">
        <w:rPr>
          <w:rFonts w:ascii="Verdana" w:eastAsia="Times New Roman" w:hAnsi="Verdana"/>
          <w:sz w:val="24"/>
          <w:szCs w:val="24"/>
          <w:lang w:val="en-US"/>
        </w:rPr>
        <w:t>unauthorised</w:t>
      </w:r>
      <w:proofErr w:type="spellEnd"/>
      <w:r w:rsidRPr="00331BB5">
        <w:rPr>
          <w:rFonts w:ascii="Verdana" w:eastAsia="Times New Roman" w:hAnsi="Verdana"/>
          <w:sz w:val="24"/>
          <w:szCs w:val="24"/>
          <w:lang w:val="en-US"/>
        </w:rPr>
        <w:t xml:space="preserve"> monthly deductions were made from the municipality’s bank account. According to the AG report, these transactions were not identified by the municipality’s system of internal control, such as the monthly bank reconciliations. </w:t>
      </w:r>
    </w:p>
    <w:p w:rsidR="00B407EB" w:rsidRPr="00331BB5" w:rsidRDefault="00B407EB" w:rsidP="00B407EB">
      <w:pPr>
        <w:pStyle w:val="ListParagraph"/>
        <w:numPr>
          <w:ilvl w:val="0"/>
          <w:numId w:val="2"/>
        </w:numPr>
        <w:rPr>
          <w:rFonts w:ascii="Verdana" w:eastAsia="Times New Roman" w:hAnsi="Verdana"/>
          <w:sz w:val="24"/>
          <w:szCs w:val="24"/>
          <w:lang w:val="en-US"/>
        </w:rPr>
      </w:pPr>
      <w:r w:rsidRPr="00331BB5">
        <w:rPr>
          <w:rFonts w:ascii="Verdana" w:eastAsia="Times New Roman" w:hAnsi="Verdana"/>
          <w:sz w:val="24"/>
          <w:szCs w:val="24"/>
          <w:lang w:val="en-US"/>
        </w:rPr>
        <w:t xml:space="preserve">The lack of leadership and mismanagement of funds was again </w:t>
      </w:r>
      <w:proofErr w:type="spellStart"/>
      <w:r w:rsidRPr="00331BB5">
        <w:rPr>
          <w:rFonts w:ascii="Verdana" w:eastAsia="Times New Roman" w:hAnsi="Verdana"/>
          <w:sz w:val="24"/>
          <w:szCs w:val="24"/>
          <w:lang w:val="en-US"/>
        </w:rPr>
        <w:t>emphasised</w:t>
      </w:r>
      <w:proofErr w:type="spellEnd"/>
      <w:r w:rsidRPr="00331BB5">
        <w:rPr>
          <w:rFonts w:ascii="Verdana" w:eastAsia="Times New Roman" w:hAnsi="Verdana"/>
          <w:sz w:val="24"/>
          <w:szCs w:val="24"/>
          <w:lang w:val="en-US"/>
        </w:rPr>
        <w:t xml:space="preserve"> during the municipality’s appearance before the Provincial Public Accounts Committee (PPAC) on 7 September 2018, where they had to account for the R30 million invested with VBS Mutual Bank, for which no council resolution had been taken.</w:t>
      </w:r>
    </w:p>
    <w:p w:rsidR="00B407EB" w:rsidRPr="00331BB5" w:rsidRDefault="00B407EB" w:rsidP="00B407EB">
      <w:pPr>
        <w:pStyle w:val="ListParagraph"/>
        <w:numPr>
          <w:ilvl w:val="0"/>
          <w:numId w:val="2"/>
        </w:numPr>
        <w:rPr>
          <w:rFonts w:ascii="Verdana" w:eastAsia="Times New Roman" w:hAnsi="Verdana"/>
          <w:sz w:val="24"/>
          <w:szCs w:val="24"/>
          <w:lang w:val="en-US"/>
        </w:rPr>
      </w:pPr>
      <w:r w:rsidRPr="00331BB5">
        <w:rPr>
          <w:rFonts w:ascii="Verdana" w:eastAsia="Times New Roman" w:hAnsi="Verdana"/>
          <w:sz w:val="24"/>
          <w:szCs w:val="24"/>
          <w:lang w:val="en-US"/>
        </w:rPr>
        <w:t xml:space="preserve">Executive Mayor </w:t>
      </w:r>
      <w:proofErr w:type="spellStart"/>
      <w:r w:rsidRPr="00331BB5">
        <w:rPr>
          <w:rFonts w:ascii="Verdana" w:eastAsia="Times New Roman" w:hAnsi="Verdana"/>
          <w:sz w:val="24"/>
          <w:szCs w:val="24"/>
          <w:lang w:val="en-US"/>
        </w:rPr>
        <w:t>Jostina</w:t>
      </w:r>
      <w:proofErr w:type="spellEnd"/>
      <w:r w:rsidRPr="00331BB5">
        <w:rPr>
          <w:rFonts w:ascii="Verdana" w:eastAsia="Times New Roman" w:hAnsi="Verdana"/>
          <w:sz w:val="24"/>
          <w:szCs w:val="24"/>
          <w:lang w:val="en-US"/>
        </w:rPr>
        <w:t xml:space="preserve"> </w:t>
      </w:r>
      <w:proofErr w:type="spellStart"/>
      <w:r w:rsidRPr="00331BB5">
        <w:rPr>
          <w:rFonts w:ascii="Verdana" w:eastAsia="Times New Roman" w:hAnsi="Verdana"/>
          <w:sz w:val="24"/>
          <w:szCs w:val="24"/>
          <w:lang w:val="en-US"/>
        </w:rPr>
        <w:t>Mothibe</w:t>
      </w:r>
      <w:proofErr w:type="spellEnd"/>
      <w:r w:rsidRPr="00331BB5">
        <w:rPr>
          <w:rFonts w:ascii="Verdana" w:eastAsia="Times New Roman" w:hAnsi="Verdana"/>
          <w:sz w:val="24"/>
          <w:szCs w:val="24"/>
          <w:lang w:val="en-US"/>
        </w:rPr>
        <w:t xml:space="preserve"> pleaded ignorance to the money invested with VBS, stating that she only became aware of this investment when the funds needed to be </w:t>
      </w:r>
      <w:proofErr w:type="spellStart"/>
      <w:r w:rsidRPr="00331BB5">
        <w:rPr>
          <w:rFonts w:ascii="Verdana" w:eastAsia="Times New Roman" w:hAnsi="Verdana"/>
          <w:sz w:val="24"/>
          <w:szCs w:val="24"/>
          <w:lang w:val="en-US"/>
        </w:rPr>
        <w:t>utilised</w:t>
      </w:r>
      <w:proofErr w:type="spellEnd"/>
      <w:r w:rsidRPr="00331BB5">
        <w:rPr>
          <w:rFonts w:ascii="Verdana" w:eastAsia="Times New Roman" w:hAnsi="Verdana"/>
          <w:sz w:val="24"/>
          <w:szCs w:val="24"/>
          <w:lang w:val="en-US"/>
        </w:rPr>
        <w:t xml:space="preserve"> for service delivery, clearly indicating that she had no intention of taking any responsibility for the mess this municipality finds itself in.</w:t>
      </w:r>
    </w:p>
    <w:p w:rsidR="00B407EB" w:rsidRPr="00331BB5" w:rsidRDefault="00B407EB" w:rsidP="00B407EB">
      <w:pPr>
        <w:pStyle w:val="ListParagraph"/>
        <w:numPr>
          <w:ilvl w:val="0"/>
          <w:numId w:val="2"/>
        </w:numPr>
        <w:rPr>
          <w:rFonts w:ascii="Verdana" w:eastAsia="Times New Roman" w:hAnsi="Verdana"/>
          <w:sz w:val="24"/>
          <w:szCs w:val="24"/>
          <w:lang w:val="en-US"/>
        </w:rPr>
      </w:pPr>
      <w:r w:rsidRPr="00331BB5">
        <w:rPr>
          <w:rFonts w:ascii="Verdana" w:eastAsia="Times New Roman" w:hAnsi="Verdana"/>
          <w:sz w:val="24"/>
          <w:szCs w:val="24"/>
          <w:lang w:val="en-US"/>
        </w:rPr>
        <w:lastRenderedPageBreak/>
        <w:t>The Municipality</w:t>
      </w:r>
      <w:r w:rsidRPr="00331BB5">
        <w:rPr>
          <w:rFonts w:ascii="Verdana" w:eastAsia="Times New Roman" w:hAnsi="Verdana"/>
          <w:sz w:val="24"/>
          <w:szCs w:val="24"/>
          <w:lang w:val="en-US"/>
        </w:rPr>
        <w:t xml:space="preserve"> has</w:t>
      </w:r>
      <w:r w:rsidRPr="00331BB5">
        <w:rPr>
          <w:rFonts w:ascii="Verdana" w:eastAsia="Times New Roman" w:hAnsi="Verdana"/>
          <w:sz w:val="24"/>
          <w:szCs w:val="24"/>
          <w:lang w:val="en-US"/>
        </w:rPr>
        <w:t xml:space="preserve"> spent R100 000 a month on a rented car for the Executive Mayor.</w:t>
      </w:r>
    </w:p>
    <w:p w:rsidR="00B407EB" w:rsidRPr="00331BB5" w:rsidRDefault="00B407EB" w:rsidP="00B407EB">
      <w:pPr>
        <w:rPr>
          <w:rFonts w:ascii="Verdana" w:eastAsiaTheme="minorHAnsi" w:hAnsi="Verdana"/>
          <w:b/>
          <w:bCs/>
        </w:rPr>
      </w:pPr>
      <w:r w:rsidRPr="00331BB5">
        <w:rPr>
          <w:rFonts w:ascii="Verdana" w:hAnsi="Verdana"/>
          <w:b/>
          <w:bCs/>
        </w:rPr>
        <w:t>Service delivery issues:</w:t>
      </w:r>
    </w:p>
    <w:p w:rsidR="00B407EB" w:rsidRPr="00331BB5" w:rsidRDefault="00B407EB" w:rsidP="00B407EB">
      <w:pPr>
        <w:pStyle w:val="ListParagraph"/>
        <w:numPr>
          <w:ilvl w:val="0"/>
          <w:numId w:val="3"/>
        </w:numPr>
        <w:rPr>
          <w:rFonts w:ascii="Verdana" w:eastAsia="Times New Roman" w:hAnsi="Verdana"/>
          <w:b/>
          <w:bCs/>
          <w:sz w:val="24"/>
          <w:szCs w:val="24"/>
          <w:lang w:val="en-US"/>
        </w:rPr>
      </w:pPr>
      <w:r w:rsidRPr="00331BB5">
        <w:rPr>
          <w:rFonts w:ascii="Verdana" w:eastAsia="Times New Roman" w:hAnsi="Verdana"/>
          <w:sz w:val="24"/>
          <w:szCs w:val="24"/>
          <w:lang w:val="en-US"/>
        </w:rPr>
        <w:t xml:space="preserve">Repeat protests have occurred in the municipality due to a lack of service delivery, with some turning violent. The most recent, in September 2018, saw protestors dispersed with rubber bullets when they protested over a lack of roads and water. In July 2018, residents of </w:t>
      </w:r>
      <w:proofErr w:type="spellStart"/>
      <w:r w:rsidRPr="00331BB5">
        <w:rPr>
          <w:rFonts w:ascii="Verdana" w:eastAsia="Times New Roman" w:hAnsi="Verdana"/>
          <w:sz w:val="24"/>
          <w:szCs w:val="24"/>
          <w:lang w:val="en-US"/>
        </w:rPr>
        <w:t>Mothutlong</w:t>
      </w:r>
      <w:proofErr w:type="spellEnd"/>
      <w:r w:rsidRPr="00331BB5">
        <w:rPr>
          <w:rFonts w:ascii="Verdana" w:eastAsia="Times New Roman" w:hAnsi="Verdana"/>
          <w:sz w:val="24"/>
          <w:szCs w:val="24"/>
          <w:lang w:val="en-US"/>
        </w:rPr>
        <w:t xml:space="preserve"> in Brits shut down the municipal offices protesting the reallocation of funding to pave their streets to another area.</w:t>
      </w:r>
    </w:p>
    <w:p w:rsidR="00B407EB" w:rsidRPr="00331BB5" w:rsidRDefault="00B407EB" w:rsidP="00B407EB">
      <w:pPr>
        <w:pStyle w:val="ListParagraph"/>
        <w:numPr>
          <w:ilvl w:val="0"/>
          <w:numId w:val="3"/>
        </w:numPr>
        <w:rPr>
          <w:rFonts w:ascii="Verdana" w:eastAsia="Times New Roman" w:hAnsi="Verdana"/>
          <w:b/>
          <w:bCs/>
          <w:sz w:val="24"/>
          <w:szCs w:val="24"/>
          <w:lang w:val="en-US"/>
        </w:rPr>
      </w:pPr>
      <w:r w:rsidRPr="00331BB5">
        <w:rPr>
          <w:rFonts w:ascii="Verdana" w:eastAsia="Times New Roman" w:hAnsi="Verdana"/>
          <w:sz w:val="24"/>
          <w:szCs w:val="24"/>
          <w:lang w:val="en-US"/>
        </w:rPr>
        <w:t xml:space="preserve">In January 2018, residents of </w:t>
      </w:r>
      <w:proofErr w:type="spellStart"/>
      <w:r w:rsidRPr="00331BB5">
        <w:rPr>
          <w:rFonts w:ascii="Verdana" w:eastAsia="Times New Roman" w:hAnsi="Verdana"/>
          <w:sz w:val="24"/>
          <w:szCs w:val="24"/>
          <w:lang w:val="en-US"/>
        </w:rPr>
        <w:t>Mmakau</w:t>
      </w:r>
      <w:proofErr w:type="spellEnd"/>
      <w:r w:rsidRPr="00331BB5">
        <w:rPr>
          <w:rFonts w:ascii="Verdana" w:eastAsia="Times New Roman" w:hAnsi="Verdana"/>
          <w:sz w:val="24"/>
          <w:szCs w:val="24"/>
          <w:lang w:val="en-US"/>
        </w:rPr>
        <w:t xml:space="preserve"> in Brits protested and closed a road because they had not had water for five months. </w:t>
      </w:r>
    </w:p>
    <w:p w:rsidR="00B407EB" w:rsidRPr="00331BB5" w:rsidRDefault="00B407EB" w:rsidP="00B407EB">
      <w:pPr>
        <w:pStyle w:val="ListParagraph"/>
        <w:numPr>
          <w:ilvl w:val="0"/>
          <w:numId w:val="3"/>
        </w:numPr>
        <w:rPr>
          <w:rFonts w:ascii="Verdana" w:eastAsia="Times New Roman" w:hAnsi="Verdana"/>
          <w:b/>
          <w:bCs/>
          <w:sz w:val="24"/>
          <w:szCs w:val="24"/>
          <w:lang w:val="en-US"/>
        </w:rPr>
      </w:pPr>
      <w:r w:rsidRPr="00331BB5">
        <w:rPr>
          <w:rFonts w:ascii="Verdana" w:eastAsia="Times New Roman" w:hAnsi="Verdana"/>
          <w:sz w:val="24"/>
          <w:szCs w:val="24"/>
          <w:lang w:val="en-US"/>
        </w:rPr>
        <w:t xml:space="preserve">The Municipality owes over R55 million to Eskom. The municipality only narrowly avoided having its power cut in January 2017 after making a R40 million payment on its then-debt of R90 million. </w:t>
      </w:r>
    </w:p>
    <w:p w:rsidR="00B407EB" w:rsidRPr="00331BB5" w:rsidRDefault="00B407EB" w:rsidP="00B407EB">
      <w:pPr>
        <w:pStyle w:val="ListParagraph"/>
        <w:numPr>
          <w:ilvl w:val="0"/>
          <w:numId w:val="3"/>
        </w:numPr>
        <w:rPr>
          <w:rFonts w:ascii="Verdana" w:eastAsia="Times New Roman" w:hAnsi="Verdana"/>
          <w:b/>
          <w:bCs/>
          <w:sz w:val="24"/>
          <w:szCs w:val="24"/>
          <w:lang w:val="en-US"/>
        </w:rPr>
      </w:pPr>
      <w:r w:rsidRPr="00331BB5">
        <w:rPr>
          <w:rFonts w:ascii="Verdana" w:eastAsia="Times New Roman" w:hAnsi="Verdana"/>
          <w:sz w:val="24"/>
          <w:szCs w:val="24"/>
          <w:lang w:val="en-US"/>
        </w:rPr>
        <w:t xml:space="preserve">The Municipality also allegedly owes nearly R55 million to Rand Water. It faces an ongoing water supply problem, with sporadic water outages since 2012. </w:t>
      </w:r>
    </w:p>
    <w:p w:rsidR="00B407EB" w:rsidRPr="00331BB5" w:rsidRDefault="00B407EB" w:rsidP="00B407EB">
      <w:pPr>
        <w:pStyle w:val="ListParagraph"/>
        <w:numPr>
          <w:ilvl w:val="0"/>
          <w:numId w:val="3"/>
        </w:numPr>
        <w:rPr>
          <w:rFonts w:ascii="Verdana" w:eastAsia="Times New Roman" w:hAnsi="Verdana"/>
          <w:b/>
          <w:bCs/>
          <w:sz w:val="24"/>
          <w:szCs w:val="24"/>
          <w:lang w:val="en-US"/>
        </w:rPr>
      </w:pPr>
      <w:r w:rsidRPr="00331BB5">
        <w:rPr>
          <w:rFonts w:ascii="Verdana" w:eastAsia="Times New Roman" w:hAnsi="Verdana"/>
          <w:sz w:val="24"/>
          <w:szCs w:val="24"/>
          <w:lang w:val="en-US"/>
        </w:rPr>
        <w:t xml:space="preserve">Raw sewage being pumped in the </w:t>
      </w:r>
      <w:proofErr w:type="spellStart"/>
      <w:r w:rsidRPr="00331BB5">
        <w:rPr>
          <w:rFonts w:ascii="Verdana" w:eastAsia="Times New Roman" w:hAnsi="Verdana"/>
          <w:sz w:val="24"/>
          <w:szCs w:val="24"/>
          <w:lang w:val="en-US"/>
        </w:rPr>
        <w:t>Hartebeespoort</w:t>
      </w:r>
      <w:proofErr w:type="spellEnd"/>
      <w:r w:rsidRPr="00331BB5">
        <w:rPr>
          <w:rFonts w:ascii="Verdana" w:eastAsia="Times New Roman" w:hAnsi="Verdana"/>
          <w:sz w:val="24"/>
          <w:szCs w:val="24"/>
          <w:lang w:val="en-US"/>
        </w:rPr>
        <w:t xml:space="preserve"> dam has compromised the water supply and crop irrigation. Maintenance is not occurring, so pumps for water and sewage continually break down interrupting services, sometimes for months at a time. The ANC claimed that by 2017, Madibeng would have the cleanest water in the country, but clearly it doesn’t. </w:t>
      </w:r>
    </w:p>
    <w:p w:rsidR="00B407EB" w:rsidRPr="00331BB5" w:rsidRDefault="00B407EB" w:rsidP="00B407EB">
      <w:pPr>
        <w:pStyle w:val="ListParagraph"/>
        <w:numPr>
          <w:ilvl w:val="0"/>
          <w:numId w:val="3"/>
        </w:numPr>
        <w:rPr>
          <w:rFonts w:ascii="Verdana" w:eastAsia="Times New Roman" w:hAnsi="Verdana"/>
          <w:b/>
          <w:bCs/>
          <w:sz w:val="24"/>
          <w:szCs w:val="24"/>
          <w:lang w:val="en-US"/>
        </w:rPr>
      </w:pPr>
      <w:r w:rsidRPr="00331BB5">
        <w:rPr>
          <w:rFonts w:ascii="Verdana" w:eastAsia="Times New Roman" w:hAnsi="Verdana"/>
          <w:sz w:val="24"/>
          <w:szCs w:val="24"/>
          <w:lang w:val="en-US"/>
        </w:rPr>
        <w:t>The CFO was held hostage a gunpoint in June 2018 by a service provider who had not been paid. In February 2018, the Sheriff attached seven municipal vehicles – trucks and cars – due to non-payment of a supplier. SAMWU said that some of these trucks were essential for delivering water to communities.</w:t>
      </w:r>
    </w:p>
    <w:p w:rsidR="00B407EB" w:rsidRPr="00331BB5" w:rsidRDefault="00B407EB" w:rsidP="00B407EB">
      <w:pPr>
        <w:pStyle w:val="ListParagraph"/>
        <w:numPr>
          <w:ilvl w:val="0"/>
          <w:numId w:val="3"/>
        </w:numPr>
        <w:rPr>
          <w:rFonts w:ascii="Verdana" w:eastAsia="Times New Roman" w:hAnsi="Verdana"/>
          <w:b/>
          <w:bCs/>
          <w:sz w:val="24"/>
          <w:szCs w:val="24"/>
          <w:lang w:val="en-US"/>
        </w:rPr>
      </w:pPr>
      <w:r w:rsidRPr="00331BB5">
        <w:rPr>
          <w:rFonts w:ascii="Verdana" w:eastAsia="Times New Roman" w:hAnsi="Verdana"/>
          <w:bCs/>
          <w:sz w:val="24"/>
          <w:szCs w:val="24"/>
          <w:lang w:val="en-US"/>
        </w:rPr>
        <w:t xml:space="preserve">The Brits sewage plant operates on only 40% of its capacity – thus releasing poor quality water into the Crocodile River. </w:t>
      </w:r>
    </w:p>
    <w:p w:rsidR="00B407EB" w:rsidRPr="00331BB5" w:rsidRDefault="00B407EB" w:rsidP="00B407EB">
      <w:pPr>
        <w:rPr>
          <w:rFonts w:ascii="Verdana" w:eastAsiaTheme="minorHAnsi" w:hAnsi="Verdana"/>
        </w:rPr>
      </w:pPr>
    </w:p>
    <w:p w:rsidR="00B407EB" w:rsidRPr="00331BB5" w:rsidRDefault="00B407EB" w:rsidP="00B407EB">
      <w:pPr>
        <w:rPr>
          <w:rFonts w:ascii="Verdana" w:hAnsi="Verdana"/>
        </w:rPr>
      </w:pPr>
      <w:r w:rsidRPr="00331BB5">
        <w:rPr>
          <w:rFonts w:ascii="Verdana" w:hAnsi="Verdana"/>
        </w:rPr>
        <w:t>____________________________________________________</w:t>
      </w:r>
    </w:p>
    <w:p w:rsidR="00B407EB" w:rsidRPr="00331BB5" w:rsidRDefault="00B407EB" w:rsidP="00B407EB">
      <w:pPr>
        <w:rPr>
          <w:rFonts w:ascii="Verdana" w:hAnsi="Verdana"/>
          <w:b/>
          <w:bCs/>
        </w:rPr>
      </w:pPr>
      <w:r w:rsidRPr="00331BB5">
        <w:rPr>
          <w:rFonts w:ascii="Verdana" w:hAnsi="Verdana"/>
          <w:b/>
          <w:bCs/>
        </w:rPr>
        <w:t xml:space="preserve">PHUMZILE VAN DAMME, MP </w:t>
      </w:r>
    </w:p>
    <w:p w:rsidR="00B407EB" w:rsidRPr="00331BB5" w:rsidRDefault="00B407EB" w:rsidP="00B407EB">
      <w:pPr>
        <w:rPr>
          <w:rFonts w:ascii="Verdana" w:hAnsi="Verdana"/>
        </w:rPr>
      </w:pPr>
      <w:r w:rsidRPr="00331BB5">
        <w:rPr>
          <w:rFonts w:ascii="Verdana" w:hAnsi="Verdana"/>
        </w:rPr>
        <w:t>Team1SA Spokesperson on Corruption</w:t>
      </w:r>
    </w:p>
    <w:p w:rsidR="00B407EB" w:rsidRPr="00331BB5" w:rsidRDefault="00B407EB" w:rsidP="00B407EB">
      <w:pPr>
        <w:rPr>
          <w:rFonts w:ascii="Verdana" w:hAnsi="Verdana"/>
          <w:b/>
          <w:bCs/>
        </w:rPr>
      </w:pPr>
    </w:p>
    <w:p w:rsidR="00B407EB" w:rsidRPr="00331BB5" w:rsidRDefault="00B407EB" w:rsidP="00B407EB">
      <w:pPr>
        <w:rPr>
          <w:rFonts w:ascii="Verdana" w:hAnsi="Verdana"/>
          <w:b/>
          <w:bCs/>
        </w:rPr>
      </w:pPr>
    </w:p>
    <w:p w:rsidR="00B407EB" w:rsidRPr="00331BB5" w:rsidRDefault="00B407EB" w:rsidP="00B407EB">
      <w:pPr>
        <w:rPr>
          <w:rFonts w:ascii="Verdana" w:hAnsi="Verdana"/>
        </w:rPr>
      </w:pPr>
      <w:r w:rsidRPr="00331BB5">
        <w:rPr>
          <w:rFonts w:ascii="Verdana" w:hAnsi="Verdana"/>
        </w:rPr>
        <w:t>____________________________________________________</w:t>
      </w:r>
    </w:p>
    <w:p w:rsidR="00B407EB" w:rsidRPr="00331BB5" w:rsidRDefault="00B407EB" w:rsidP="00B407EB">
      <w:pPr>
        <w:rPr>
          <w:rFonts w:ascii="Verdana" w:hAnsi="Verdana"/>
          <w:b/>
          <w:bCs/>
        </w:rPr>
      </w:pPr>
      <w:r w:rsidRPr="00331BB5">
        <w:rPr>
          <w:rFonts w:ascii="Verdana" w:hAnsi="Verdana"/>
          <w:b/>
          <w:bCs/>
        </w:rPr>
        <w:t>JOE MCGLUWA, MP</w:t>
      </w:r>
    </w:p>
    <w:p w:rsidR="00B407EB" w:rsidRPr="00331BB5" w:rsidRDefault="00B407EB" w:rsidP="00B407EB">
      <w:pPr>
        <w:rPr>
          <w:rFonts w:ascii="Verdana" w:hAnsi="Verdana"/>
        </w:rPr>
      </w:pPr>
      <w:r w:rsidRPr="00331BB5">
        <w:rPr>
          <w:rFonts w:ascii="Verdana" w:hAnsi="Verdana"/>
        </w:rPr>
        <w:t xml:space="preserve">DA </w:t>
      </w:r>
      <w:r w:rsidR="00331BB5">
        <w:rPr>
          <w:rFonts w:ascii="Verdana" w:hAnsi="Verdana"/>
        </w:rPr>
        <w:t>North West Premier Candidate</w:t>
      </w:r>
      <w:bookmarkStart w:id="2" w:name="_GoBack"/>
      <w:bookmarkEnd w:id="2"/>
    </w:p>
    <w:p w:rsidR="00B407EB" w:rsidRPr="00331BB5" w:rsidRDefault="00B407EB" w:rsidP="00B407EB">
      <w:pPr>
        <w:rPr>
          <w:rFonts w:ascii="Verdana" w:hAnsi="Verdana"/>
          <w:sz w:val="22"/>
          <w:szCs w:val="22"/>
        </w:rPr>
      </w:pPr>
    </w:p>
    <w:bookmarkEnd w:id="0"/>
    <w:p w:rsidR="00B407EB" w:rsidRPr="00331BB5" w:rsidRDefault="00B407EB" w:rsidP="00B407EB">
      <w:pPr>
        <w:rPr>
          <w:rFonts w:ascii="Verdana" w:hAnsi="Verdana"/>
          <w:lang w:val="en-ZA"/>
        </w:rPr>
      </w:pPr>
    </w:p>
    <w:p w:rsidR="00465C6E" w:rsidRPr="00331BB5" w:rsidRDefault="00465C6E" w:rsidP="003036A7">
      <w:pPr>
        <w:rPr>
          <w:rFonts w:ascii="Verdana" w:hAnsi="Verdana"/>
          <w:sz w:val="20"/>
          <w:szCs w:val="20"/>
        </w:rPr>
      </w:pPr>
    </w:p>
    <w:p w:rsidR="00465C6E" w:rsidRPr="00331BB5" w:rsidRDefault="00465C6E" w:rsidP="003036A7">
      <w:pPr>
        <w:rPr>
          <w:rFonts w:ascii="Verdana" w:hAnsi="Verdana"/>
          <w:b/>
          <w:sz w:val="20"/>
          <w:szCs w:val="20"/>
          <w:u w:val="single"/>
        </w:rPr>
      </w:pPr>
    </w:p>
    <w:p w:rsidR="00465C6E" w:rsidRPr="00331BB5" w:rsidRDefault="00465C6E" w:rsidP="003036A7">
      <w:pPr>
        <w:rPr>
          <w:rFonts w:ascii="Verdana" w:hAnsi="Verdana"/>
          <w:sz w:val="20"/>
          <w:szCs w:val="20"/>
        </w:rPr>
      </w:pPr>
    </w:p>
    <w:p w:rsidR="00465C6E" w:rsidRPr="00331BB5" w:rsidRDefault="00465C6E" w:rsidP="003036A7">
      <w:pPr>
        <w:rPr>
          <w:rFonts w:ascii="Verdana" w:hAnsi="Verdana"/>
          <w:sz w:val="20"/>
          <w:szCs w:val="20"/>
        </w:rPr>
      </w:pPr>
    </w:p>
    <w:sectPr w:rsidR="00465C6E" w:rsidRPr="00331BB5" w:rsidSect="002C4B2E">
      <w:headerReference w:type="even" r:id="rId8"/>
      <w:headerReference w:type="default" r:id="rId9"/>
      <w:headerReference w:type="first" r:id="rId10"/>
      <w:pgSz w:w="11900" w:h="16840"/>
      <w:pgMar w:top="1701" w:right="1701" w:bottom="1701" w:left="1701"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7A" w:rsidRDefault="00482C7A">
      <w:r>
        <w:separator/>
      </w:r>
    </w:p>
  </w:endnote>
  <w:endnote w:type="continuationSeparator" w:id="0">
    <w:p w:rsidR="00482C7A" w:rsidRDefault="004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7A" w:rsidRDefault="00482C7A">
      <w:r>
        <w:separator/>
      </w:r>
    </w:p>
  </w:footnote>
  <w:footnote w:type="continuationSeparator" w:id="0">
    <w:p w:rsidR="00482C7A" w:rsidRDefault="004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EA" w:rsidRDefault="00482C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95.3pt;height:841.9pt;z-index:-251654656;mso-wrap-edited:f;mso-position-horizontal:center;mso-position-horizontal-relative:margin;mso-position-vertical:center;mso-position-vertical-relative:margin" wrapcoords="2910 923 2203 942 1713 1230 1577 1365 1441 1538 1414 1692 1632 1827 1360 1884 1360 2134 1387 2211 1496 2461 1795 2808 2393 3058 2584 3096 10174 3365 10800 3385 10800 19080 1251 19311 1251 19965 10800 20003 10800 20311 5522 20484 5522 20695 6964 20715 10419 20715 15914 20715 15941 20715 16050 20619 16023 20503 14744 20445 10800 20311 10800 20003 20321 19965 20321 19311 10800 19080 10772 3365 3318 3077 7372 3058 20321 2846 20321 2635 19777 2596 17138 2442 17655 2154 18172 2134 18117 1923 14173 1846 18525 1769 18525 1538 16594 1519 18417 1404 18417 1192 3019 923 2910 923">
          <v:imagedata r:id="rId1" o:title="DA Corporate Identity - Generic Letterhead"/>
          <w10:wrap anchorx="margin" anchory="margin"/>
        </v:shape>
      </w:pict>
    </w:r>
    <w:r>
      <w:rPr>
        <w:noProof/>
      </w:rPr>
      <w:pict>
        <v:shape id="_x0000_s2081" type="#_x0000_t75" style="position:absolute;margin-left:0;margin-top:0;width:595.3pt;height:841.9pt;z-index:-251655680;mso-wrap-edited:f;mso-position-horizontal:center;mso-position-horizontal-relative:margin;mso-position-vertical:center;mso-position-vertical-relative:margin" wrapcoords="2910 923 2203 942 1713 1230 1577 1365 1441 1538 1414 1692 1632 1827 1360 1884 1360 2134 1387 2211 1496 2461 1795 2808 2393 3058 2584 3096 10174 3365 10800 3385 10800 19080 1251 19311 1251 19965 10800 20003 10800 20311 5522 20484 5522 20695 6964 20715 10419 20715 15914 20715 15941 20715 16050 20619 16023 20503 14744 20445 10800 20311 10800 20003 20321 19965 20321 19311 10800 19080 10772 3365 3318 3077 19151 2788 20294 2750 20267 2519 13465 2461 17764 2365 17791 2173 16567 2134 17301 1884 17247 1711 13465 1538 17845 1519 17818 1288 3672 1230 3699 1096 3346 942 3019 923 2910 923">
          <v:imagedata r:id="rId2" o:title="DA Corporate Identity - Generic Letterhead"/>
          <w10:wrap anchorx="margin" anchory="margin"/>
        </v:shape>
      </w:pict>
    </w:r>
    <w:r>
      <w:rPr>
        <w:noProof/>
      </w:rPr>
      <w:pict>
        <v:shape id="_x0000_s2078" type="#_x0000_t75" style="position:absolute;margin-left:0;margin-top:0;width:595.3pt;height:841.9pt;z-index:-251656704;mso-wrap-edited:f;mso-position-horizontal:center;mso-position-horizontal-relative:margin;mso-position-vertical:center;mso-position-vertical-relative:margin" wrapcoords="2910 923 2203 942 1958 1096 2067 1230 1605 1230 1577 1384 1441 1538 1414 1692 1632 1827 1360 1884 1360 2134 1387 2211 1496 2461 1795 2808 2393 3058 2584 3096 10174 3365 10800 3385 10800 19080 1251 19311 1251 19965 10800 20003 10800 20311 5522 20484 5522 20695 6964 20715 10419 20715 15914 20715 15941 20715 16050 20619 16023 20503 14744 20445 10800 20311 10800 20003 20321 19965 20321 19311 10800 19080 10772 3365 3318 3077 19342 3039 19342 2808 16812 2750 20212 2481 20212 2461 20294 2327 19967 2288 17464 2134 17383 1846 17546 1519 19641 1250 19641 1230 19804 1134 19722 1000 3019 923 2910 923">
          <v:imagedata r:id="rId3" o:title="DA Corporate Identity - Annette Lovemore Letterhead"/>
          <w10:wrap anchorx="margin" anchory="margin"/>
        </v:shape>
      </w:pict>
    </w:r>
    <w:r>
      <w:rPr>
        <w:noProof/>
      </w:rPr>
      <w:pict>
        <v:shape id="_x0000_s2075" type="#_x0000_t75" style="position:absolute;margin-left:0;margin-top:0;width:595.3pt;height:841.9pt;z-index:-251657728;mso-wrap-edited:f;mso-position-horizontal:center;mso-position-horizontal-relative:margin;mso-position-vertical:center;mso-position-vertical-relative:margin" wrapcoords="2910 923 2203 942 1958 1096 2067 1230 1605 1230 1577 1384 1441 1538 1414 1692 1632 1827 1360 1884 1360 2134 1387 2211 1496 2461 1795 2808 2393 3058 2584 3096 10174 3365 10800 3385 10800 19080 1251 19311 1251 19965 10800 20003 10800 20311 5522 20484 5522 20695 6964 20715 10419 20715 15914 20715 15941 20715 16050 20619 16023 20503 14744 20445 10800 20311 10800 20003 20321 19965 20321 19311 10800 19080 10772 3365 3318 3077 9766 3058 16077 2923 16050 2769 16404 2750 16866 2577 16866 2461 16213 2442 16784 2308 16757 2154 16676 1884 17492 1808 17492 1538 17192 1519 20294 1404 20294 1154 3019 923 2910 923">
          <v:imagedata r:id="rId4" o:title="DA Corporate Identity - Thora Viljoen Letterhead"/>
          <w10:wrap anchorx="margin" anchory="margin"/>
        </v:shape>
      </w:pict>
    </w:r>
    <w:r>
      <w:rPr>
        <w:noProof/>
      </w:rPr>
      <w:pict>
        <v:shape id="_x0000_s2072" type="#_x0000_t75" style="position:absolute;margin-left:0;margin-top:0;width:595.3pt;height:841.9pt;z-index:-251658752;mso-wrap-edited:f;mso-position-horizontal:center;mso-position-horizontal-relative:margin;mso-position-vertical:center;mso-position-vertical-relative:margin" wrapcoords="2557 923 2094 942 1958 1096 1686 1230 1441 1538 1414 1692 1659 1827 1360 1865 1360 2134 1496 2461 1795 2808 2393 3058 2638 3096 10800 3385 10800 19080 1251 19311 1251 19965 10800 20003 10800 20311 5522 20484 5522 20695 6964 20715 10419 20715 15914 20715 15941 20715 16050 20619 16023 20503 14744 20445 10800 20311 10800 20003 20321 19965 20321 19311 10800 19080 10772 3365 3264 3077 14744 3039 14771 2769 16540 2750 16540 2461 15451 2442 15451 2211 15343 2134 16757 1846 16948 1692 16485 1654 14445 1538 15424 1519 20239 1288 20239 1038 19314 1038 3101 923 2557 923">
          <v:imagedata r:id="rId5" o:title="DA Corporate Identity - Provincial Leader Letterhead"/>
          <w10:wrap anchorx="margin" anchory="margin"/>
        </v:shape>
      </w:pict>
    </w:r>
    <w:r>
      <w:rPr>
        <w:noProof/>
      </w:rPr>
      <w:pict>
        <v:shape id="_x0000_s2069" type="#_x0000_t75" style="position:absolute;margin-left:0;margin-top:0;width:595.3pt;height:841.9pt;z-index:-251659776;mso-wrap-edited:f;mso-position-horizontal:center;mso-position-horizontal-relative:margin;mso-position-vertical:center;mso-position-vertical-relative:margin" wrapcoords="2557 923 2094 942 1958 1096 1686 1230 1441 1538 1414 1692 1659 1827 1360 1865 1360 2134 1496 2461 1795 2808 2393 3058 2638 3096 10800 3385 10800 19080 1251 19311 1251 19965 10800 20003 10800 20311 5522 20484 5522 20695 6964 20715 10419 20715 15914 20715 15941 20715 16050 20619 16023 20503 14744 20445 10800 20311 10800 20003 20321 19965 20321 19311 10800 19080 10772 3365 3264 3077 14744 3039 14771 2769 16540 2750 16540 2461 15451 2442 15451 2211 15343 2134 16676 1846 16893 1692 16458 1654 14445 1538 15424 1519 20239 1288 20239 1038 19314 1038 3101 923 2557 923">
          <v:imagedata r:id="rId6" o:title="DA Corporate Identity - Provincial Leader Letterhead"/>
          <w10:wrap anchorx="margin" anchory="margin"/>
        </v:shape>
      </w:pict>
    </w:r>
    <w:r>
      <w:rPr>
        <w:noProof/>
      </w:rPr>
      <w:pict>
        <v:shape id="_x0000_s2066" type="#_x0000_t75" style="position:absolute;margin-left:0;margin-top:0;width:595.3pt;height:841.9pt;z-index:-251660800;mso-wrap-edited:f;mso-position-horizontal:center;mso-position-horizontal-relative:margin;mso-position-vertical:center;mso-position-vertical-relative:margin" wrapcoords="2910 923 2203 942 1958 1096 1686 1230 1441 1538 1414 1692 1632 1827 1360 1884 1360 2134 1387 2211 1496 2461 1795 2808 2393 3058 2611 3096 10800 3385 10800 19080 1251 19311 1251 19965 10800 20003 10800 20311 5522 20484 5522 20695 6964 20715 10419 20715 15914 20715 15941 20715 16050 20619 16023 20503 14744 20445 10800 20311 10800 20003 20321 19965 20321 19311 10800 19080 10772 3365 3291 3077 20294 3019 20267 2808 15941 2750 16703 2461 17084 2346 16866 2288 16159 2134 16050 1846 16268 1827 17192 1596 17220 1519 18063 1230 18226 1134 18172 1000 3046 923 2910 923">
          <v:imagedata r:id="rId7" o:title="DA Corporate Identity - Dr Imran Keeka Letterhead"/>
          <w10:wrap anchorx="margin" anchory="margin"/>
        </v:shape>
      </w:pict>
    </w:r>
    <w:r>
      <w:rPr>
        <w:noProof/>
      </w:rPr>
      <w:pict>
        <v:shape id="_x0000_s2063" type="#_x0000_t75" style="position:absolute;margin-left:0;margin-top:0;width:595.3pt;height:841.9pt;z-index:-251661824;mso-wrap-edited:f;mso-position-horizontal:center;mso-position-horizontal-relative:margin;mso-position-vertical:center;mso-position-vertical-relative:margin" wrapcoords="11180 923 4815 1057 2121 1134 2013 1250 1577 1538 1387 1846 1332 2154 1387 2577 1605 2750 1632 2808 1741 2923 2230 3077 2121 3135 2584 3308 11180 3385 10827 3673 10800 19080 1251 19311 1251 19965 10800 20003 10800 20311 5522 20484 5522 20695 6964 20715 10419 20715 15914 20715 15941 20715 16050 20619 16023 20503 14744 20445 10800 20311 10800 20003 20321 19965 20321 19311 10800 19080 10800 3692 13656 3673 17356 3519 17356 3385 17981 3365 18825 3212 18825 3019 14146 2788 20239 2712 20294 2500 18961 2461 18661 2308 15533 2173 15751 2115 15751 1884 14554 1827 19777 1654 19777 1538 20076 1442 19940 1307 11452 1230 16540 1173 16540 923 11452 923 11180 923">
          <v:imagedata r:id="rId8" o:title="DA Corporate Identity - Athol Trollip Letterhead"/>
          <w10:wrap anchorx="margin" anchory="margin"/>
        </v:shape>
      </w:pict>
    </w:r>
    <w:r>
      <w:rPr>
        <w:noProof/>
      </w:rPr>
      <w:pict>
        <v:shape id="_x0000_s2060" type="#_x0000_t75" style="position:absolute;margin-left:0;margin-top:0;width:595.3pt;height:841.9pt;z-index:-251662848;mso-wrap-edited:f;mso-position-horizontal:center;mso-position-horizontal-relative:margin;mso-position-vertical:center;mso-position-vertical-relative:margin" wrapcoords="11180 923 4815 1057 2121 1134 2013 1250 1577 1538 1387 1846 1332 2154 1387 2577 1605 2750 1632 2808 1741 2923 2230 3077 2121 3135 2584 3308 11180 3385 10827 3673 10800 19080 1251 19311 1251 19965 10800 20003 10800 20311 5522 20484 5522 20695 6964 20715 10419 20715 15914 20715 15941 20715 16050 20619 16023 20503 14744 20445 10800 20311 10800 20003 20321 19965 20321 19311 10800 19080 10800 3692 13656 3673 17356 3519 17356 3385 17981 3365 18825 3212 18825 3019 14146 2788 20239 2712 20294 2500 18961 2461 18661 2327 14826 2173 15043 2115 15043 1884 14554 1827 19777 1654 19777 1538 20076 1442 19940 1307 11452 1230 16540 1173 16540 923 11452 923 11180 923">
          <v:imagedata r:id="rId9" o:title="DA Corporate Identity - Athol Trollip Letterhead Option"/>
          <w10:wrap anchorx="margin" anchory="margin"/>
        </v:shape>
      </w:pict>
    </w:r>
    <w:r>
      <w:rPr>
        <w:noProof/>
      </w:rPr>
      <w:pict>
        <v:shape id="WordPictureWatermark2" o:spid="_x0000_s2057" type="#_x0000_t75" style="position:absolute;margin-left:0;margin-top:0;width:595.3pt;height:841.9pt;z-index:-251663872;mso-wrap-edited:f;mso-position-horizontal:center;mso-position-horizontal-relative:margin;mso-position-vertical:center;mso-position-vertical-relative:margin" wrapcoords="11180 923 4815 1057 2121 1134 2013 1250 1577 1538 1387 1846 1332 2154 1387 2577 1605 2750 1632 2808 1741 2923 2230 3077 2121 3135 2584 3308 11180 3385 10827 3673 10800 19080 1251 19311 1251 19965 10800 20003 10800 20311 5522 20484 5522 20695 6964 20715 10419 20715 15914 20715 15941 20715 16050 20619 16023 20503 14744 20445 10800 20311 10800 20003 20321 19965 20321 19311 10800 19080 10800 3692 13656 3673 17356 3519 17356 3385 17981 3365 18825 3212 18825 3019 14146 2788 20239 2712 20294 2500 18961 2461 18661 2327 14826 2173 15043 2115 15043 1884 14554 1827 19777 1654 19777 1538 20076 1442 19940 1307 11452 1230 16540 1173 16540 923 11452 923 11180 923">
          <v:imagedata r:id="rId9" o:title="DA Corporate Identity - Athol Trollip Letterhead Opt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4C" w:rsidRDefault="0044764C" w:rsidP="0044764C">
    <w:pPr>
      <w:pStyle w:val="Header"/>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3B" w:rsidRDefault="00482C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5" type="#_x0000_t75" style="position:absolute;margin-left:0;margin-top:0;width:595.3pt;height:841.9pt;z-index:-251653632;mso-wrap-edited:f;mso-position-horizontal:center;mso-position-horizontal-relative:margin;mso-position-vertical:center;mso-position-vertical-relative:margin" wrapcoords="2910 923 2203 942 1713 1230 1577 1365 1441 1538 1414 1692 1632 1827 1360 1884 1360 2134 1387 2211 1496 2461 1795 2808 2393 3058 2584 3096 10174 3365 10800 3385 10800 19080 1251 19311 1251 19965 10800 20003 10800 20311 5522 20484 5522 20695 6964 20715 10419 20715 15914 20715 15941 20715 16050 20619 16023 20503 14744 20445 10800 20311 10800 20003 20321 19965 20321 19311 10800 19080 10772 3365 3318 3077 7372 3058 20321 2846 20321 2635 19777 2596 17138 2442 17655 2154 18172 2134 18117 1923 14173 1846 18525 1769 18525 1538 16594 1519 18417 1404 18417 1192 3019 923 2910 923">
          <v:imagedata r:id="rId1" o:title="DA Corporate Identity - Generic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60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F3C78"/>
    <w:multiLevelType w:val="hybridMultilevel"/>
    <w:tmpl w:val="1898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205A5B"/>
    <w:multiLevelType w:val="hybridMultilevel"/>
    <w:tmpl w:val="6234B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MTMwMrI0sTQ3NLZQ0lEKTi0uzszPAykwrAUA0fLp0SwAAAA="/>
  </w:docVars>
  <w:rsids>
    <w:rsidRoot w:val="00465C6E"/>
    <w:rsid w:val="00011FF6"/>
    <w:rsid w:val="00025123"/>
    <w:rsid w:val="00030814"/>
    <w:rsid w:val="0004722D"/>
    <w:rsid w:val="00050484"/>
    <w:rsid w:val="0006681C"/>
    <w:rsid w:val="00077DE3"/>
    <w:rsid w:val="000A0F80"/>
    <w:rsid w:val="000E719C"/>
    <w:rsid w:val="000F4FDD"/>
    <w:rsid w:val="00100733"/>
    <w:rsid w:val="00103F11"/>
    <w:rsid w:val="00111378"/>
    <w:rsid w:val="00112886"/>
    <w:rsid w:val="00115C1D"/>
    <w:rsid w:val="0012645A"/>
    <w:rsid w:val="00184A87"/>
    <w:rsid w:val="00195761"/>
    <w:rsid w:val="001B1859"/>
    <w:rsid w:val="0022063B"/>
    <w:rsid w:val="002244C4"/>
    <w:rsid w:val="00247CE4"/>
    <w:rsid w:val="00257DA2"/>
    <w:rsid w:val="002754AE"/>
    <w:rsid w:val="0029483F"/>
    <w:rsid w:val="002B370D"/>
    <w:rsid w:val="002C2724"/>
    <w:rsid w:val="002C4B2E"/>
    <w:rsid w:val="002C5765"/>
    <w:rsid w:val="002F43AF"/>
    <w:rsid w:val="003036A7"/>
    <w:rsid w:val="00314E1C"/>
    <w:rsid w:val="00331BB5"/>
    <w:rsid w:val="00343A67"/>
    <w:rsid w:val="00345F1A"/>
    <w:rsid w:val="00350E55"/>
    <w:rsid w:val="00355132"/>
    <w:rsid w:val="0035688D"/>
    <w:rsid w:val="00364E28"/>
    <w:rsid w:val="00391C7F"/>
    <w:rsid w:val="003B1FC7"/>
    <w:rsid w:val="004034EE"/>
    <w:rsid w:val="0044764C"/>
    <w:rsid w:val="00463829"/>
    <w:rsid w:val="00465C6E"/>
    <w:rsid w:val="00467FA4"/>
    <w:rsid w:val="00482C7A"/>
    <w:rsid w:val="004A6E71"/>
    <w:rsid w:val="004C76AE"/>
    <w:rsid w:val="004E0314"/>
    <w:rsid w:val="004E361E"/>
    <w:rsid w:val="004E3667"/>
    <w:rsid w:val="004F7773"/>
    <w:rsid w:val="004F7BBB"/>
    <w:rsid w:val="00507D8E"/>
    <w:rsid w:val="005141EF"/>
    <w:rsid w:val="00514AA9"/>
    <w:rsid w:val="0052309E"/>
    <w:rsid w:val="00546770"/>
    <w:rsid w:val="0055335B"/>
    <w:rsid w:val="005549FB"/>
    <w:rsid w:val="005704E1"/>
    <w:rsid w:val="005906F0"/>
    <w:rsid w:val="00592A50"/>
    <w:rsid w:val="00594A88"/>
    <w:rsid w:val="005F3F67"/>
    <w:rsid w:val="0063106F"/>
    <w:rsid w:val="00635434"/>
    <w:rsid w:val="00652A7B"/>
    <w:rsid w:val="00654AD8"/>
    <w:rsid w:val="0065553E"/>
    <w:rsid w:val="006931F8"/>
    <w:rsid w:val="006A0268"/>
    <w:rsid w:val="006B5D92"/>
    <w:rsid w:val="006C71F4"/>
    <w:rsid w:val="006D3863"/>
    <w:rsid w:val="00701C31"/>
    <w:rsid w:val="00717266"/>
    <w:rsid w:val="00725FD8"/>
    <w:rsid w:val="00731042"/>
    <w:rsid w:val="00736398"/>
    <w:rsid w:val="00757992"/>
    <w:rsid w:val="00762A40"/>
    <w:rsid w:val="00784EB7"/>
    <w:rsid w:val="007A6FE8"/>
    <w:rsid w:val="007B694D"/>
    <w:rsid w:val="007B6E9D"/>
    <w:rsid w:val="007D7D02"/>
    <w:rsid w:val="0080468B"/>
    <w:rsid w:val="0080710D"/>
    <w:rsid w:val="008150D6"/>
    <w:rsid w:val="008428EA"/>
    <w:rsid w:val="0084312B"/>
    <w:rsid w:val="00857668"/>
    <w:rsid w:val="0087765D"/>
    <w:rsid w:val="008A7E4F"/>
    <w:rsid w:val="008D6EFB"/>
    <w:rsid w:val="008F20F8"/>
    <w:rsid w:val="008F2160"/>
    <w:rsid w:val="008F4A9E"/>
    <w:rsid w:val="00920050"/>
    <w:rsid w:val="00946B85"/>
    <w:rsid w:val="00953DD9"/>
    <w:rsid w:val="00984C7A"/>
    <w:rsid w:val="00996AD4"/>
    <w:rsid w:val="009A59DC"/>
    <w:rsid w:val="009B4F3A"/>
    <w:rsid w:val="009F7EAE"/>
    <w:rsid w:val="00A21781"/>
    <w:rsid w:val="00A24986"/>
    <w:rsid w:val="00A339B9"/>
    <w:rsid w:val="00A43AD2"/>
    <w:rsid w:val="00A75E04"/>
    <w:rsid w:val="00AA35AA"/>
    <w:rsid w:val="00AA5722"/>
    <w:rsid w:val="00AD69D8"/>
    <w:rsid w:val="00B15E91"/>
    <w:rsid w:val="00B24847"/>
    <w:rsid w:val="00B35B17"/>
    <w:rsid w:val="00B407EB"/>
    <w:rsid w:val="00B47265"/>
    <w:rsid w:val="00B70EC4"/>
    <w:rsid w:val="00B844F7"/>
    <w:rsid w:val="00BA6B8E"/>
    <w:rsid w:val="00BB0FD9"/>
    <w:rsid w:val="00BD23D7"/>
    <w:rsid w:val="00BE04D3"/>
    <w:rsid w:val="00C10865"/>
    <w:rsid w:val="00C34707"/>
    <w:rsid w:val="00C47905"/>
    <w:rsid w:val="00C51F4D"/>
    <w:rsid w:val="00C63E8A"/>
    <w:rsid w:val="00C73C3F"/>
    <w:rsid w:val="00CE63A9"/>
    <w:rsid w:val="00CE690E"/>
    <w:rsid w:val="00D62A55"/>
    <w:rsid w:val="00D75127"/>
    <w:rsid w:val="00DB1417"/>
    <w:rsid w:val="00DC65D3"/>
    <w:rsid w:val="00DE3B31"/>
    <w:rsid w:val="00DE4BE9"/>
    <w:rsid w:val="00DF1090"/>
    <w:rsid w:val="00E26C2C"/>
    <w:rsid w:val="00E50B35"/>
    <w:rsid w:val="00E625EF"/>
    <w:rsid w:val="00E67F17"/>
    <w:rsid w:val="00EC3ADB"/>
    <w:rsid w:val="00EC67F8"/>
    <w:rsid w:val="00EE0102"/>
    <w:rsid w:val="00EE0EA1"/>
    <w:rsid w:val="00EE179A"/>
    <w:rsid w:val="00EE4CC1"/>
    <w:rsid w:val="00EF4464"/>
    <w:rsid w:val="00F75704"/>
    <w:rsid w:val="00F80CF8"/>
    <w:rsid w:val="00F944A3"/>
    <w:rsid w:val="00FB0A40"/>
    <w:rsid w:val="00FD58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oNotEmbedSmartTags/>
  <w:decimalSymbol w:val="."/>
  <w:listSeparator w:val=","/>
  <w14:docId w14:val="1A68280A"/>
  <w15:chartTrackingRefBased/>
  <w15:docId w15:val="{DD9E7585-E173-4A49-ABB6-7A7E097F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7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4B52"/>
    <w:pPr>
      <w:tabs>
        <w:tab w:val="center" w:pos="4320"/>
        <w:tab w:val="right" w:pos="8640"/>
      </w:tabs>
    </w:pPr>
  </w:style>
  <w:style w:type="paragraph" w:styleId="Footer">
    <w:name w:val="footer"/>
    <w:basedOn w:val="Normal"/>
    <w:link w:val="FooterChar"/>
    <w:semiHidden/>
    <w:rsid w:val="004B4B52"/>
    <w:pPr>
      <w:tabs>
        <w:tab w:val="center" w:pos="4320"/>
        <w:tab w:val="right" w:pos="8640"/>
      </w:tabs>
    </w:pPr>
  </w:style>
  <w:style w:type="character" w:customStyle="1" w:styleId="HeaderChar">
    <w:name w:val="Header Char"/>
    <w:link w:val="Header"/>
    <w:rsid w:val="00C34707"/>
    <w:rPr>
      <w:sz w:val="24"/>
      <w:szCs w:val="24"/>
      <w:lang w:val="en-GB" w:eastAsia="en-US"/>
    </w:rPr>
  </w:style>
  <w:style w:type="character" w:customStyle="1" w:styleId="FooterChar">
    <w:name w:val="Footer Char"/>
    <w:link w:val="Footer"/>
    <w:semiHidden/>
    <w:rsid w:val="00BE04D3"/>
    <w:rPr>
      <w:sz w:val="24"/>
      <w:szCs w:val="24"/>
      <w:lang w:val="en-GB" w:eastAsia="en-US"/>
    </w:rPr>
  </w:style>
  <w:style w:type="character" w:styleId="Hyperlink">
    <w:name w:val="Hyperlink"/>
    <w:rsid w:val="003B1FC7"/>
    <w:rPr>
      <w:color w:val="0000FF"/>
      <w:u w:val="single"/>
    </w:rPr>
  </w:style>
  <w:style w:type="paragraph" w:styleId="BalloonText">
    <w:name w:val="Balloon Text"/>
    <w:basedOn w:val="Normal"/>
    <w:link w:val="BalloonTextChar"/>
    <w:uiPriority w:val="99"/>
    <w:semiHidden/>
    <w:unhideWhenUsed/>
    <w:rsid w:val="00B844F7"/>
    <w:rPr>
      <w:rFonts w:ascii="Tahoma" w:hAnsi="Tahoma" w:cs="Tahoma"/>
      <w:sz w:val="16"/>
      <w:szCs w:val="16"/>
    </w:rPr>
  </w:style>
  <w:style w:type="character" w:customStyle="1" w:styleId="BalloonTextChar">
    <w:name w:val="Balloon Text Char"/>
    <w:link w:val="BalloonText"/>
    <w:uiPriority w:val="99"/>
    <w:semiHidden/>
    <w:rsid w:val="00B844F7"/>
    <w:rPr>
      <w:rFonts w:ascii="Tahoma" w:hAnsi="Tahoma" w:cs="Tahoma"/>
      <w:sz w:val="16"/>
      <w:szCs w:val="16"/>
      <w:lang w:val="en-US" w:eastAsia="en-US"/>
    </w:rPr>
  </w:style>
  <w:style w:type="paragraph" w:styleId="ListParagraph">
    <w:name w:val="List Paragraph"/>
    <w:basedOn w:val="Normal"/>
    <w:uiPriority w:val="34"/>
    <w:qFormat/>
    <w:rsid w:val="00B407EB"/>
    <w:pPr>
      <w:spacing w:after="160" w:line="252" w:lineRule="auto"/>
      <w:ind w:left="720"/>
      <w:contextualSpacing/>
    </w:pPr>
    <w:rPr>
      <w:rFonts w:ascii="Calibri" w:eastAsiaTheme="minorHAnsi" w:hAnsi="Calibri" w:cs="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82371">
      <w:bodyDiv w:val="1"/>
      <w:marLeft w:val="0"/>
      <w:marRight w:val="0"/>
      <w:marTop w:val="0"/>
      <w:marBottom w:val="0"/>
      <w:divBdr>
        <w:top w:val="none" w:sz="0" w:space="0" w:color="auto"/>
        <w:left w:val="none" w:sz="0" w:space="0" w:color="auto"/>
        <w:bottom w:val="none" w:sz="0" w:space="0" w:color="auto"/>
        <w:right w:val="none" w:sz="0" w:space="0" w:color="auto"/>
      </w:divBdr>
    </w:div>
    <w:div w:id="1287001600">
      <w:bodyDiv w:val="1"/>
      <w:marLeft w:val="0"/>
      <w:marRight w:val="0"/>
      <w:marTop w:val="0"/>
      <w:marBottom w:val="0"/>
      <w:divBdr>
        <w:top w:val="none" w:sz="0" w:space="0" w:color="auto"/>
        <w:left w:val="none" w:sz="0" w:space="0" w:color="auto"/>
        <w:bottom w:val="none" w:sz="0" w:space="0" w:color="auto"/>
        <w:right w:val="none" w:sz="0" w:space="0" w:color="auto"/>
      </w:divBdr>
    </w:div>
    <w:div w:id="15277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esktop\work%20docs\Staff%20Training%20Documents\Letterheads%20&amp;%20Forms\DA%20Corporate%20Identity%20-%20Gener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FD76-6467-4453-8B76-C8AFC848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 Corporate Identity - Generic Letterhead.dot</Template>
  <TotalTime>0</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Links>
    <vt:vector size="66" baseType="variant">
      <vt:variant>
        <vt:i4>7143435</vt:i4>
      </vt:variant>
      <vt:variant>
        <vt:i4>-1</vt:i4>
      </vt:variant>
      <vt:variant>
        <vt:i4>2057</vt:i4>
      </vt:variant>
      <vt:variant>
        <vt:i4>1</vt:i4>
      </vt:variant>
      <vt:variant>
        <vt:lpwstr>DA Corporate Identity - Athol Trollip Letterhead Option</vt:lpwstr>
      </vt:variant>
      <vt:variant>
        <vt:lpwstr/>
      </vt:variant>
      <vt:variant>
        <vt:i4>7143435</vt:i4>
      </vt:variant>
      <vt:variant>
        <vt:i4>-1</vt:i4>
      </vt:variant>
      <vt:variant>
        <vt:i4>2060</vt:i4>
      </vt:variant>
      <vt:variant>
        <vt:i4>1</vt:i4>
      </vt:variant>
      <vt:variant>
        <vt:lpwstr>DA Corporate Identity - Athol Trollip Letterhead Option</vt:lpwstr>
      </vt:variant>
      <vt:variant>
        <vt:lpwstr/>
      </vt:variant>
      <vt:variant>
        <vt:i4>1638492</vt:i4>
      </vt:variant>
      <vt:variant>
        <vt:i4>-1</vt:i4>
      </vt:variant>
      <vt:variant>
        <vt:i4>2063</vt:i4>
      </vt:variant>
      <vt:variant>
        <vt:i4>1</vt:i4>
      </vt:variant>
      <vt:variant>
        <vt:lpwstr>DA Corporate Identity - Athol Trollip Letterhead</vt:lpwstr>
      </vt:variant>
      <vt:variant>
        <vt:lpwstr/>
      </vt:variant>
      <vt:variant>
        <vt:i4>721006</vt:i4>
      </vt:variant>
      <vt:variant>
        <vt:i4>-1</vt:i4>
      </vt:variant>
      <vt:variant>
        <vt:i4>2066</vt:i4>
      </vt:variant>
      <vt:variant>
        <vt:i4>1</vt:i4>
      </vt:variant>
      <vt:variant>
        <vt:lpwstr>DA Corporate Identity - Dr Imran Keeka Letterhead</vt:lpwstr>
      </vt:variant>
      <vt:variant>
        <vt:lpwstr/>
      </vt:variant>
      <vt:variant>
        <vt:i4>5373977</vt:i4>
      </vt:variant>
      <vt:variant>
        <vt:i4>-1</vt:i4>
      </vt:variant>
      <vt:variant>
        <vt:i4>2069</vt:i4>
      </vt:variant>
      <vt:variant>
        <vt:i4>1</vt:i4>
      </vt:variant>
      <vt:variant>
        <vt:lpwstr>DA Corporate Identity - Provincial Leader Letterhead</vt:lpwstr>
      </vt:variant>
      <vt:variant>
        <vt:lpwstr/>
      </vt:variant>
      <vt:variant>
        <vt:i4>5373977</vt:i4>
      </vt:variant>
      <vt:variant>
        <vt:i4>-1</vt:i4>
      </vt:variant>
      <vt:variant>
        <vt:i4>2072</vt:i4>
      </vt:variant>
      <vt:variant>
        <vt:i4>1</vt:i4>
      </vt:variant>
      <vt:variant>
        <vt:lpwstr>DA Corporate Identity - Provincial Leader Letterhead</vt:lpwstr>
      </vt:variant>
      <vt:variant>
        <vt:lpwstr/>
      </vt:variant>
      <vt:variant>
        <vt:i4>589919</vt:i4>
      </vt:variant>
      <vt:variant>
        <vt:i4>-1</vt:i4>
      </vt:variant>
      <vt:variant>
        <vt:i4>2075</vt:i4>
      </vt:variant>
      <vt:variant>
        <vt:i4>1</vt:i4>
      </vt:variant>
      <vt:variant>
        <vt:lpwstr>DA Corporate Identity - Thora Viljoen Letterhead</vt:lpwstr>
      </vt:variant>
      <vt:variant>
        <vt:lpwstr/>
      </vt:variant>
      <vt:variant>
        <vt:i4>3932179</vt:i4>
      </vt:variant>
      <vt:variant>
        <vt:i4>-1</vt:i4>
      </vt:variant>
      <vt:variant>
        <vt:i4>2078</vt:i4>
      </vt:variant>
      <vt:variant>
        <vt:i4>1</vt:i4>
      </vt:variant>
      <vt:variant>
        <vt:lpwstr>DA Corporate Identity - Annette Lovemore Letterhead</vt:lpwstr>
      </vt:variant>
      <vt:variant>
        <vt:lpwstr/>
      </vt:variant>
      <vt:variant>
        <vt:i4>3932198</vt:i4>
      </vt:variant>
      <vt:variant>
        <vt:i4>-1</vt:i4>
      </vt:variant>
      <vt:variant>
        <vt:i4>2081</vt:i4>
      </vt:variant>
      <vt:variant>
        <vt:i4>1</vt:i4>
      </vt:variant>
      <vt:variant>
        <vt:lpwstr>DA Corporate Identity - Generic Letterhead</vt:lpwstr>
      </vt:variant>
      <vt:variant>
        <vt:lpwstr/>
      </vt:variant>
      <vt:variant>
        <vt:i4>3932198</vt:i4>
      </vt:variant>
      <vt:variant>
        <vt:i4>-1</vt:i4>
      </vt:variant>
      <vt:variant>
        <vt:i4>2084</vt:i4>
      </vt:variant>
      <vt:variant>
        <vt:i4>1</vt:i4>
      </vt:variant>
      <vt:variant>
        <vt:lpwstr>DA Corporate Identity - Generic Letterhead</vt:lpwstr>
      </vt:variant>
      <vt:variant>
        <vt:lpwstr/>
      </vt:variant>
      <vt:variant>
        <vt:i4>3932198</vt:i4>
      </vt:variant>
      <vt:variant>
        <vt:i4>-1</vt:i4>
      </vt:variant>
      <vt:variant>
        <vt:i4>2085</vt:i4>
      </vt:variant>
      <vt:variant>
        <vt:i4>1</vt:i4>
      </vt:variant>
      <vt:variant>
        <vt:lpwstr>DA Corporate Identity - Generic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c:creator>
  <cp:keywords/>
  <cp:lastModifiedBy>Nicolize van der Walt</cp:lastModifiedBy>
  <cp:revision>2</cp:revision>
  <cp:lastPrinted>2014-05-29T07:31:00Z</cp:lastPrinted>
  <dcterms:created xsi:type="dcterms:W3CDTF">2018-11-22T07:42:00Z</dcterms:created>
  <dcterms:modified xsi:type="dcterms:W3CDTF">2018-11-22T07:42:00Z</dcterms:modified>
</cp:coreProperties>
</file>