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CE" w:rsidRPr="00B56FCE" w:rsidRDefault="00B56FCE" w:rsidP="00B56FCE">
      <w:pPr>
        <w:pStyle w:val="Default"/>
      </w:pPr>
    </w:p>
    <w:p w:rsidR="00B56FCE" w:rsidRPr="00B56FCE" w:rsidRDefault="00B56FCE" w:rsidP="00B56FCE">
      <w:pPr>
        <w:pStyle w:val="Default"/>
      </w:pPr>
      <w:r w:rsidRPr="00B56FCE">
        <w:rPr>
          <w:b/>
          <w:bCs/>
        </w:rPr>
        <w:t xml:space="preserve">350. Hon. J Letuka (DA) asks the Hon. Premier: Ms. SH </w:t>
      </w:r>
      <w:proofErr w:type="spellStart"/>
      <w:r w:rsidRPr="00B56FCE">
        <w:rPr>
          <w:b/>
          <w:bCs/>
        </w:rPr>
        <w:t>Ntombela</w:t>
      </w:r>
      <w:proofErr w:type="spellEnd"/>
      <w:r w:rsidRPr="00B56FCE">
        <w:rPr>
          <w:b/>
          <w:bCs/>
        </w:rPr>
        <w:t xml:space="preserve">. </w:t>
      </w:r>
    </w:p>
    <w:p w:rsidR="00B56FCE" w:rsidRPr="00B56FCE" w:rsidRDefault="00B56FCE" w:rsidP="00B56FCE">
      <w:pPr>
        <w:pStyle w:val="Default"/>
      </w:pPr>
      <w:r w:rsidRPr="00B56FCE">
        <w:t xml:space="preserve">In view of the Public Protectors Report regarding allegations of a violation of the Executive Ethics Code by the Former Premier of the Free State, Mr Elias </w:t>
      </w:r>
      <w:proofErr w:type="spellStart"/>
      <w:r w:rsidRPr="00B56FCE">
        <w:t>Sekgobelo</w:t>
      </w:r>
      <w:proofErr w:type="spellEnd"/>
      <w:r w:rsidRPr="00B56FCE">
        <w:t xml:space="preserve"> “Ace” </w:t>
      </w:r>
      <w:proofErr w:type="spellStart"/>
      <w:r w:rsidRPr="00B56FCE">
        <w:t>Magashule</w:t>
      </w:r>
      <w:proofErr w:type="spellEnd"/>
      <w:r w:rsidRPr="00B56FCE">
        <w:t xml:space="preserve">, Report No: 91 of 2019/20, and the actions required by the Ethics Committee of the Free State Legislature as recommended, has the Premier taken the necessary steps to ensure that the recommendations of the Report are implemented regarding the referral of the serious misconduct of </w:t>
      </w:r>
      <w:proofErr w:type="spellStart"/>
      <w:r w:rsidRPr="00B56FCE">
        <w:t>Hon</w:t>
      </w:r>
      <w:proofErr w:type="spellEnd"/>
      <w:r w:rsidRPr="00B56FCE">
        <w:t xml:space="preserve"> </w:t>
      </w:r>
      <w:proofErr w:type="spellStart"/>
      <w:r w:rsidRPr="00B56FCE">
        <w:t>Mashinini</w:t>
      </w:r>
      <w:proofErr w:type="spellEnd"/>
      <w:r w:rsidRPr="00B56FCE">
        <w:t xml:space="preserve"> to the Ethics Committee, if not, why not, if so, what necessary steps has been taken by the Premier? </w:t>
      </w:r>
    </w:p>
    <w:p w:rsidR="00B56FCE" w:rsidRPr="00B56FCE" w:rsidRDefault="00B56FCE" w:rsidP="00B56FCE">
      <w:pPr>
        <w:pStyle w:val="Default"/>
        <w:rPr>
          <w:color w:val="00B050"/>
        </w:rPr>
      </w:pPr>
      <w:r w:rsidRPr="00B56FCE">
        <w:rPr>
          <w:b/>
          <w:bCs/>
          <w:color w:val="00B050"/>
        </w:rPr>
        <w:t xml:space="preserve">RESPONSE 04/11/2020 </w:t>
      </w:r>
    </w:p>
    <w:p w:rsidR="0002485E" w:rsidRPr="00B56FCE" w:rsidRDefault="00B56FCE" w:rsidP="00B56FCE">
      <w:pPr>
        <w:rPr>
          <w:color w:val="00B050"/>
          <w:sz w:val="24"/>
          <w:szCs w:val="24"/>
        </w:rPr>
      </w:pPr>
      <w:r w:rsidRPr="00B56FCE">
        <w:rPr>
          <w:color w:val="00B050"/>
          <w:sz w:val="24"/>
          <w:szCs w:val="24"/>
        </w:rPr>
        <w:t>The Report of the Public Protector, Report No. 91 of 2019/20, has been taken on review in the High Court of South Africa. An interdict has been granted granting leave to the Premier and the Director General not to implement the remedial action as determined by the Public Protector, pending the outcome of the Revie</w:t>
      </w:r>
      <w:bookmarkStart w:id="0" w:name="_GoBack"/>
      <w:bookmarkEnd w:id="0"/>
      <w:r w:rsidRPr="00B56FCE">
        <w:rPr>
          <w:color w:val="00B050"/>
          <w:sz w:val="24"/>
          <w:szCs w:val="24"/>
        </w:rPr>
        <w:t>w Application and any subsequent appeals.</w:t>
      </w:r>
    </w:p>
    <w:sectPr w:rsidR="0002485E" w:rsidRPr="00B56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9B"/>
    <w:rsid w:val="0002485E"/>
    <w:rsid w:val="00B56FCE"/>
    <w:rsid w:val="00CE585C"/>
    <w:rsid w:val="00E74A9B"/>
    <w:rsid w:val="00FF5E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80B4-1046-4598-AE40-5CBB711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F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2020-11-05T09:06:00Z</dcterms:created>
  <dcterms:modified xsi:type="dcterms:W3CDTF">2020-11-05T09:06:00Z</dcterms:modified>
</cp:coreProperties>
</file>