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D7" w:rsidRDefault="00BE1D87">
      <w:pPr>
        <w:rPr>
          <w:b/>
        </w:rPr>
      </w:pPr>
      <w:r>
        <w:rPr>
          <w:b/>
        </w:rPr>
        <w:t>N W A Mazzone (DA) to ask the Minister of Police:</w:t>
      </w:r>
    </w:p>
    <w:p w:rsidR="00BE1D87" w:rsidRPr="00BE1D87" w:rsidRDefault="00BE1D87" w:rsidP="00BE1D87">
      <w:r w:rsidRPr="00BE1D87">
        <w:t>1. How many criminal complaints have been lodged against current Members of Parliament in the National Assembly of the Economic Freedom Fighters (names furnished) with the South African Police Service (SAPS)?</w:t>
      </w:r>
    </w:p>
    <w:p w:rsidR="00BE1D87" w:rsidRPr="00BE1D87" w:rsidRDefault="00BE1D87" w:rsidP="00BE1D87">
      <w:r w:rsidRPr="00BE1D87">
        <w:t>2. What are the relevant details of every single complaint?</w:t>
      </w:r>
    </w:p>
    <w:p w:rsidR="00BE1D87" w:rsidRPr="00BE1D87" w:rsidRDefault="00BE1D87" w:rsidP="00BE1D87">
      <w:r w:rsidRPr="00BE1D87">
        <w:t>3. What is the current progress st</w:t>
      </w:r>
      <w:r>
        <w:t>atus of every single complaint?</w:t>
      </w:r>
      <w:bookmarkStart w:id="0" w:name="_GoBack"/>
      <w:bookmarkEnd w:id="0"/>
    </w:p>
    <w:sectPr w:rsidR="00BE1D87" w:rsidRPr="00BE1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D0"/>
    <w:rsid w:val="00126CD7"/>
    <w:rsid w:val="00BE1D87"/>
    <w:rsid w:val="00E0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F13D148-AD7A-4292-A547-5573AE8F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Jonker</dc:creator>
  <cp:keywords/>
  <dc:description/>
  <cp:lastModifiedBy>Jacques Jonker</cp:lastModifiedBy>
  <cp:revision>2</cp:revision>
  <dcterms:created xsi:type="dcterms:W3CDTF">2020-11-26T11:12:00Z</dcterms:created>
  <dcterms:modified xsi:type="dcterms:W3CDTF">2020-11-26T11:15:00Z</dcterms:modified>
</cp:coreProperties>
</file>