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8C5A" w14:textId="77777777" w:rsidR="00740B1E" w:rsidRPr="00740B1E" w:rsidRDefault="005138BB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740B1E">
        <w:rPr>
          <w:rFonts w:ascii="Arial" w:hAnsi="Arial" w:cs="Arial"/>
          <w:b/>
          <w:bCs/>
        </w:rPr>
        <w:t>NATIONAL ASSEMBLY</w:t>
      </w:r>
    </w:p>
    <w:p w14:paraId="0F07FEEB" w14:textId="5392AAB5" w:rsidR="00740B1E" w:rsidRPr="00740B1E" w:rsidRDefault="005138BB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740B1E">
        <w:rPr>
          <w:rFonts w:ascii="Arial" w:hAnsi="Arial" w:cs="Arial"/>
          <w:b/>
          <w:bCs/>
        </w:rPr>
        <w:t>QUESTION FOR WRITTEN REPLY</w:t>
      </w:r>
    </w:p>
    <w:p w14:paraId="72BE74A2" w14:textId="77777777" w:rsidR="00740B1E" w:rsidRPr="00740B1E" w:rsidRDefault="00740B1E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</w:rPr>
      </w:pPr>
    </w:p>
    <w:p w14:paraId="0C481757" w14:textId="77777777" w:rsidR="00740B1E" w:rsidRPr="00740B1E" w:rsidRDefault="005138BB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</w:rPr>
      </w:pPr>
      <w:r w:rsidRPr="00740B1E">
        <w:rPr>
          <w:rFonts w:ascii="Arial" w:hAnsi="Arial" w:cs="Arial"/>
        </w:rPr>
        <w:t>FRIDAY, 14 MAY 2021</w:t>
      </w:r>
    </w:p>
    <w:p w14:paraId="2E99235C" w14:textId="77777777" w:rsidR="00740B1E" w:rsidRPr="00740B1E" w:rsidRDefault="00740B1E" w:rsidP="00740B1E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</w:rPr>
      </w:pPr>
    </w:p>
    <w:p w14:paraId="44B42977" w14:textId="25139720" w:rsidR="00740B1E" w:rsidRPr="00740B1E" w:rsidRDefault="005138BB" w:rsidP="00740B1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DUE DATE: 2</w:t>
      </w:r>
      <w:r w:rsidR="008C3075">
        <w:rPr>
          <w:rFonts w:ascii="Arial" w:hAnsi="Arial" w:cs="Arial"/>
        </w:rPr>
        <w:t>7</w:t>
      </w:r>
      <w:r w:rsidRPr="00740B1E">
        <w:rPr>
          <w:rFonts w:ascii="Arial" w:hAnsi="Arial" w:cs="Arial"/>
        </w:rPr>
        <w:t xml:space="preserve"> MAY 2021</w:t>
      </w:r>
    </w:p>
    <w:p w14:paraId="741DFDB0" w14:textId="43EE4DAC" w:rsidR="00740B1E" w:rsidRPr="00740B1E" w:rsidRDefault="00740B1E" w:rsidP="00740B1E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</w:p>
    <w:p w14:paraId="4EA7914C" w14:textId="77777777" w:rsidR="00740B1E" w:rsidRPr="00740B1E" w:rsidRDefault="005138BB" w:rsidP="00740B1E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1307.</w:t>
      </w:r>
      <w:r w:rsidRPr="00740B1E">
        <w:rPr>
          <w:rFonts w:ascii="Arial" w:hAnsi="Arial" w:cs="Arial"/>
        </w:rPr>
        <w:tab/>
        <w:t>Mr M J Cuthbert (DA) to ask the President of the Republic</w:t>
      </w:r>
      <w:r w:rsidRPr="00740B1E">
        <w:rPr>
          <w:rFonts w:ascii="Arial" w:hAnsi="Arial" w:cs="Arial"/>
        </w:rPr>
        <w:fldChar w:fldCharType="begin"/>
      </w:r>
      <w:r w:rsidRPr="00740B1E">
        <w:rPr>
          <w:rFonts w:ascii="Arial" w:hAnsi="Arial" w:cs="Arial"/>
        </w:rPr>
        <w:instrText xml:space="preserve"> XE "President of the Republic" </w:instrText>
      </w:r>
      <w:r w:rsidRPr="00740B1E">
        <w:rPr>
          <w:rFonts w:ascii="Arial" w:hAnsi="Arial" w:cs="Arial"/>
        </w:rPr>
        <w:fldChar w:fldCharType="end"/>
      </w:r>
      <w:r w:rsidRPr="00740B1E">
        <w:rPr>
          <w:rFonts w:ascii="Arial" w:hAnsi="Arial" w:cs="Arial"/>
        </w:rPr>
        <w:t xml:space="preserve">: </w:t>
      </w:r>
    </w:p>
    <w:p w14:paraId="6FE15919" w14:textId="77777777" w:rsidR="00740B1E" w:rsidRPr="00740B1E" w:rsidRDefault="00740B1E" w:rsidP="00740B1E">
      <w:pPr>
        <w:spacing w:after="0" w:line="360" w:lineRule="auto"/>
        <w:ind w:left="720" w:hanging="720"/>
        <w:outlineLvl w:val="0"/>
        <w:rPr>
          <w:rFonts w:ascii="Arial" w:hAnsi="Arial" w:cs="Arial"/>
        </w:rPr>
      </w:pPr>
    </w:p>
    <w:p w14:paraId="0D7DED00" w14:textId="77777777" w:rsidR="00740B1E" w:rsidRPr="00740B1E" w:rsidRDefault="005138BB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(1)</w:t>
      </w:r>
      <w:r w:rsidRPr="00740B1E">
        <w:rPr>
          <w:rFonts w:ascii="Arial" w:hAnsi="Arial" w:cs="Arial"/>
        </w:rPr>
        <w:tab/>
        <w:t>Whether, with reference to the investigation of the Special Investigating Unit into corruption in the National Lotteries Commission that he authorised through proclamation, any arrests have been made; if not, why not; if so, (a) what are the names of those arrested, (b) on what grounds were they arrested and (c) on what date were they arrested in each case;</w:t>
      </w:r>
    </w:p>
    <w:p w14:paraId="0CE3C17D" w14:textId="77777777" w:rsidR="00740B1E" w:rsidRPr="00740B1E" w:rsidRDefault="00740B1E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</w:p>
    <w:p w14:paraId="32F9CB0E" w14:textId="77777777" w:rsidR="00740B1E" w:rsidRPr="00740B1E" w:rsidRDefault="005138BB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(2)</w:t>
      </w:r>
      <w:r w:rsidRPr="00740B1E">
        <w:rPr>
          <w:rFonts w:ascii="Arial" w:hAnsi="Arial" w:cs="Arial"/>
        </w:rPr>
        <w:tab/>
        <w:t>whether any official charges have been brought against any persons by the National Prosecuting Authority based on the results of the investigation; if not, why not; if so, (a) what are the names of those charged, (b) what crimes were they charged with and (c) on what date were the charges filed;</w:t>
      </w:r>
    </w:p>
    <w:p w14:paraId="6B9ADB99" w14:textId="2D5646E8" w:rsidR="00740B1E" w:rsidRPr="00740B1E" w:rsidRDefault="00740B1E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</w:p>
    <w:p w14:paraId="33EF9873" w14:textId="77777777" w:rsidR="00740B1E" w:rsidRDefault="005138BB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  <w:r w:rsidRPr="00740B1E">
        <w:rPr>
          <w:rFonts w:ascii="Arial" w:hAnsi="Arial" w:cs="Arial"/>
        </w:rPr>
        <w:t>(3)</w:t>
      </w:r>
      <w:r w:rsidRPr="00740B1E">
        <w:rPr>
          <w:rFonts w:ascii="Arial" w:hAnsi="Arial" w:cs="Arial"/>
        </w:rPr>
        <w:tab/>
        <w:t>whether any assets have been seized; if not, why not; if so, what are the relevant details, including (a) a comprehensive breakdown of all the assets seized, (b) the value of assets seized and (c) from whom they were seized;</w:t>
      </w:r>
    </w:p>
    <w:p w14:paraId="61EAFEA2" w14:textId="0F378138" w:rsidR="00740B1E" w:rsidRPr="00740B1E" w:rsidRDefault="00740B1E" w:rsidP="00740B1E">
      <w:pPr>
        <w:spacing w:after="0" w:line="360" w:lineRule="auto"/>
        <w:ind w:left="1440" w:hanging="720"/>
        <w:outlineLvl w:val="0"/>
        <w:rPr>
          <w:rFonts w:ascii="Arial" w:hAnsi="Arial" w:cs="Arial"/>
        </w:rPr>
      </w:pPr>
    </w:p>
    <w:p w14:paraId="09B84EBE" w14:textId="77777777" w:rsidR="00740B1E" w:rsidRDefault="005138BB" w:rsidP="00740B1E">
      <w:pPr>
        <w:spacing w:after="0" w:line="360" w:lineRule="auto"/>
        <w:ind w:left="1418" w:hanging="709"/>
        <w:rPr>
          <w:rFonts w:ascii="Arial" w:hAnsi="Arial" w:cs="Arial"/>
        </w:rPr>
      </w:pPr>
      <w:r w:rsidRPr="00740B1E">
        <w:rPr>
          <w:rFonts w:ascii="Arial" w:hAnsi="Arial" w:cs="Arial"/>
        </w:rPr>
        <w:t>(4)</w:t>
      </w:r>
      <w:r w:rsidRPr="00740B1E">
        <w:rPr>
          <w:rFonts w:ascii="Arial" w:hAnsi="Arial" w:cs="Arial"/>
        </w:rPr>
        <w:tab/>
      </w:r>
      <w:proofErr w:type="gramStart"/>
      <w:r w:rsidRPr="00740B1E">
        <w:rPr>
          <w:rFonts w:ascii="Arial" w:hAnsi="Arial" w:cs="Arial"/>
        </w:rPr>
        <w:t>on</w:t>
      </w:r>
      <w:proofErr w:type="gramEnd"/>
      <w:r w:rsidRPr="00740B1E">
        <w:rPr>
          <w:rFonts w:ascii="Arial" w:hAnsi="Arial" w:cs="Arial"/>
        </w:rPr>
        <w:t xml:space="preserve"> what date does he expect that the investigation and a comprehensive report will be completed?</w:t>
      </w:r>
    </w:p>
    <w:p w14:paraId="5F64F831" w14:textId="77777777" w:rsidR="00740B1E" w:rsidRDefault="00740B1E" w:rsidP="00740B1E">
      <w:pPr>
        <w:spacing w:after="0" w:line="360" w:lineRule="auto"/>
        <w:ind w:left="1418" w:hanging="709"/>
        <w:rPr>
          <w:rFonts w:ascii="Arial" w:hAnsi="Arial" w:cs="Arial"/>
        </w:rPr>
      </w:pPr>
    </w:p>
    <w:p w14:paraId="6D6464D8" w14:textId="40A741FA" w:rsidR="00740B1E" w:rsidRPr="00740B1E" w:rsidRDefault="005138BB" w:rsidP="00740B1E">
      <w:pPr>
        <w:spacing w:after="0" w:line="360" w:lineRule="auto"/>
        <w:ind w:left="720" w:firstLine="720"/>
        <w:rPr>
          <w:rFonts w:ascii="Arial" w:hAnsi="Arial" w:cs="Arial"/>
        </w:rPr>
      </w:pPr>
      <w:r w:rsidRPr="00740B1E">
        <w:rPr>
          <w:rFonts w:ascii="Arial" w:hAnsi="Arial" w:cs="Arial"/>
        </w:rPr>
        <w:t>NW1501E</w:t>
      </w:r>
    </w:p>
    <w:p w14:paraId="24BCD0C0" w14:textId="77777777"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14:paraId="7EB19620" w14:textId="77777777" w:rsidR="00740B1E" w:rsidRPr="00740B1E" w:rsidRDefault="00E667C6" w:rsidP="00740B1E">
      <w:pPr>
        <w:spacing w:after="0" w:line="360" w:lineRule="auto"/>
        <w:rPr>
          <w:rFonts w:ascii="Arial" w:hAnsi="Arial" w:cs="Arial"/>
          <w:b/>
          <w:bCs/>
        </w:rPr>
      </w:pPr>
      <w:r w:rsidRPr="00740B1E">
        <w:rPr>
          <w:rFonts w:ascii="Arial" w:hAnsi="Arial" w:cs="Arial"/>
          <w:b/>
          <w:bCs/>
        </w:rPr>
        <w:t>REPLY</w:t>
      </w:r>
    </w:p>
    <w:p w14:paraId="4B7D81C6" w14:textId="7AA12ED6"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14:paraId="3AE6D799" w14:textId="77777777" w:rsidR="006A3C3F" w:rsidRDefault="0094721F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40B1E">
        <w:rPr>
          <w:rFonts w:ascii="Arial" w:hAnsi="Arial" w:cs="Arial"/>
          <w:lang w:val="en-US"/>
        </w:rPr>
        <w:t>The Special Invest</w:t>
      </w:r>
      <w:r w:rsidR="0098570F" w:rsidRPr="00740B1E">
        <w:rPr>
          <w:rFonts w:ascii="Arial" w:hAnsi="Arial" w:cs="Arial"/>
          <w:lang w:val="en-US"/>
        </w:rPr>
        <w:t>igat</w:t>
      </w:r>
      <w:r w:rsidRPr="00740B1E">
        <w:rPr>
          <w:rFonts w:ascii="Arial" w:hAnsi="Arial" w:cs="Arial"/>
          <w:lang w:val="en-US"/>
        </w:rPr>
        <w:t>ing Unit (SIU) is currently investigating several matters in collaboration with the Directorate for Priority Crimes Investigations (DPCI)</w:t>
      </w:r>
      <w:r w:rsidR="006A3C3F">
        <w:rPr>
          <w:rFonts w:ascii="Arial" w:hAnsi="Arial" w:cs="Arial"/>
          <w:lang w:val="en-US"/>
        </w:rPr>
        <w:t xml:space="preserve"> with respect to the National Lotteries Commission</w:t>
      </w:r>
      <w:r w:rsidRPr="00740B1E">
        <w:rPr>
          <w:rFonts w:ascii="Arial" w:hAnsi="Arial" w:cs="Arial"/>
          <w:lang w:val="en-US"/>
        </w:rPr>
        <w:t xml:space="preserve">. </w:t>
      </w:r>
      <w:r w:rsidR="006A3C3F">
        <w:rPr>
          <w:rFonts w:ascii="Arial" w:hAnsi="Arial" w:cs="Arial"/>
          <w:lang w:val="en-US"/>
        </w:rPr>
        <w:t xml:space="preserve">Due to the fact that investigations are ongoing, there have as yet been no arrests, no </w:t>
      </w:r>
      <w:r w:rsidR="006A3C3F" w:rsidRPr="00740B1E">
        <w:rPr>
          <w:rFonts w:ascii="Arial" w:hAnsi="Arial" w:cs="Arial"/>
        </w:rPr>
        <w:t>charges have been brought against any persons</w:t>
      </w:r>
      <w:r w:rsidR="006A3C3F">
        <w:rPr>
          <w:rFonts w:ascii="Arial" w:hAnsi="Arial" w:cs="Arial"/>
        </w:rPr>
        <w:t>, and</w:t>
      </w:r>
      <w:r w:rsidR="006A3C3F" w:rsidRPr="00740B1E">
        <w:rPr>
          <w:rFonts w:ascii="Arial" w:hAnsi="Arial" w:cs="Arial"/>
        </w:rPr>
        <w:t xml:space="preserve"> </w:t>
      </w:r>
      <w:r w:rsidR="006A3C3F">
        <w:rPr>
          <w:rFonts w:ascii="Arial" w:hAnsi="Arial" w:cs="Arial"/>
          <w:lang w:val="en-US"/>
        </w:rPr>
        <w:t xml:space="preserve">no assets have been seized. </w:t>
      </w:r>
    </w:p>
    <w:p w14:paraId="5A894773" w14:textId="77777777" w:rsidR="006A3C3F" w:rsidRDefault="006A3C3F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D32DD4C" w14:textId="505D4FEE" w:rsidR="00740B1E" w:rsidRPr="00740B1E" w:rsidRDefault="006A3C3F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</w:t>
      </w:r>
      <w:r w:rsidR="0094721F" w:rsidRPr="00740B1E">
        <w:rPr>
          <w:rFonts w:ascii="Arial" w:hAnsi="Arial" w:cs="Arial"/>
          <w:lang w:val="en-US"/>
        </w:rPr>
        <w:t xml:space="preserve"> SIU </w:t>
      </w:r>
      <w:r>
        <w:rPr>
          <w:rFonts w:ascii="Arial" w:hAnsi="Arial" w:cs="Arial"/>
          <w:lang w:val="en-US"/>
        </w:rPr>
        <w:t>is preparing to</w:t>
      </w:r>
      <w:r w:rsidR="0094721F" w:rsidRPr="00740B1E">
        <w:rPr>
          <w:rFonts w:ascii="Arial" w:hAnsi="Arial" w:cs="Arial"/>
          <w:lang w:val="en-US"/>
        </w:rPr>
        <w:t xml:space="preserve"> refer evidence pointing to criminal action to the National Prosecuting Authority (NPA) </w:t>
      </w:r>
      <w:r>
        <w:rPr>
          <w:rFonts w:ascii="Arial" w:hAnsi="Arial" w:cs="Arial"/>
          <w:lang w:val="en-US"/>
        </w:rPr>
        <w:t xml:space="preserve">and to approach </w:t>
      </w:r>
      <w:r w:rsidR="0094721F" w:rsidRPr="00740B1E">
        <w:rPr>
          <w:rFonts w:ascii="Arial" w:hAnsi="Arial" w:cs="Arial"/>
          <w:lang w:val="en-US"/>
        </w:rPr>
        <w:t>the Special Tribunal in order to freeze assets belonging to several individuals.</w:t>
      </w:r>
    </w:p>
    <w:p w14:paraId="1F2B4ABC" w14:textId="6E6F2069" w:rsidR="00740B1E" w:rsidRPr="00740B1E" w:rsidRDefault="00740B1E" w:rsidP="00EE5DF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360A3BF" w14:textId="1C0BE07A" w:rsidR="00740B1E" w:rsidRPr="00740B1E" w:rsidRDefault="0094721F" w:rsidP="00EE5DF9">
      <w:pPr>
        <w:spacing w:after="0" w:line="360" w:lineRule="auto"/>
        <w:jc w:val="both"/>
        <w:rPr>
          <w:rFonts w:ascii="Arial" w:hAnsi="Arial" w:cs="Arial"/>
        </w:rPr>
      </w:pPr>
      <w:r w:rsidRPr="00740B1E">
        <w:rPr>
          <w:rFonts w:ascii="Arial" w:hAnsi="Arial" w:cs="Arial"/>
          <w:lang w:val="en-US"/>
        </w:rPr>
        <w:t>Due to the large number of matters identified for investigation, the SIU has divided the investigation into phases. The first phase</w:t>
      </w:r>
      <w:r w:rsidR="006A3C3F">
        <w:rPr>
          <w:rFonts w:ascii="Arial" w:hAnsi="Arial" w:cs="Arial"/>
          <w:lang w:val="en-US"/>
        </w:rPr>
        <w:t>,</w:t>
      </w:r>
      <w:r w:rsidRPr="00740B1E">
        <w:rPr>
          <w:rFonts w:ascii="Arial" w:hAnsi="Arial" w:cs="Arial"/>
          <w:lang w:val="en-US"/>
        </w:rPr>
        <w:t xml:space="preserve"> consisting of 14 investigation focus areas</w:t>
      </w:r>
      <w:r w:rsidR="006A3C3F">
        <w:rPr>
          <w:rFonts w:ascii="Arial" w:hAnsi="Arial" w:cs="Arial"/>
          <w:lang w:val="en-US"/>
        </w:rPr>
        <w:t>,</w:t>
      </w:r>
      <w:r w:rsidRPr="00740B1E">
        <w:rPr>
          <w:rFonts w:ascii="Arial" w:hAnsi="Arial" w:cs="Arial"/>
          <w:lang w:val="en-US"/>
        </w:rPr>
        <w:t xml:space="preserve"> is likely to be completed by 30 June 2021.</w:t>
      </w:r>
      <w:r w:rsidR="00740B1E" w:rsidRPr="00740B1E">
        <w:rPr>
          <w:rFonts w:ascii="Arial" w:hAnsi="Arial" w:cs="Arial"/>
          <w:lang w:val="en-US"/>
        </w:rPr>
        <w:t xml:space="preserve"> </w:t>
      </w:r>
      <w:r w:rsidRPr="00740B1E">
        <w:rPr>
          <w:rFonts w:ascii="Arial" w:hAnsi="Arial" w:cs="Arial"/>
          <w:lang w:val="en-US"/>
        </w:rPr>
        <w:t>The second and final phase of the investigation is likely to be completed by 31 December 2021.</w:t>
      </w:r>
    </w:p>
    <w:p w14:paraId="52B5B00A" w14:textId="5ADEDC72"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3D76A908" w14:textId="77777777"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14:paraId="2F78B6B7" w14:textId="1F2F419B" w:rsidR="00740B1E" w:rsidRPr="00740B1E" w:rsidRDefault="00740B1E" w:rsidP="00740B1E">
      <w:pPr>
        <w:spacing w:after="0" w:line="360" w:lineRule="auto"/>
        <w:rPr>
          <w:rFonts w:ascii="Arial" w:hAnsi="Arial" w:cs="Arial"/>
        </w:rPr>
      </w:pPr>
    </w:p>
    <w:p w14:paraId="0C3F7F29" w14:textId="77777777" w:rsidR="00E667C6" w:rsidRPr="00740B1E" w:rsidRDefault="00E667C6" w:rsidP="00740B1E">
      <w:pPr>
        <w:spacing w:after="0" w:line="360" w:lineRule="auto"/>
        <w:rPr>
          <w:rFonts w:ascii="Arial" w:hAnsi="Arial" w:cs="Arial"/>
        </w:rPr>
      </w:pPr>
    </w:p>
    <w:sectPr w:rsidR="00E667C6" w:rsidRPr="00740B1E" w:rsidSect="00740B1E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21E34" w14:textId="77777777" w:rsidR="000E36AB" w:rsidRDefault="000E36AB" w:rsidP="0094721F">
      <w:pPr>
        <w:spacing w:after="0" w:line="240" w:lineRule="auto"/>
      </w:pPr>
      <w:r>
        <w:separator/>
      </w:r>
    </w:p>
  </w:endnote>
  <w:endnote w:type="continuationSeparator" w:id="0">
    <w:p w14:paraId="178BFFDF" w14:textId="77777777" w:rsidR="000E36AB" w:rsidRDefault="000E36AB" w:rsidP="0094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88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F1FED" w14:textId="7A3375CA" w:rsidR="00EE5DF9" w:rsidRDefault="00EE5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B35AD" w14:textId="77777777" w:rsidR="0094721F" w:rsidRDefault="00947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0596" w14:textId="77777777" w:rsidR="000E36AB" w:rsidRDefault="000E36AB" w:rsidP="0094721F">
      <w:pPr>
        <w:spacing w:after="0" w:line="240" w:lineRule="auto"/>
      </w:pPr>
      <w:r>
        <w:separator/>
      </w:r>
    </w:p>
  </w:footnote>
  <w:footnote w:type="continuationSeparator" w:id="0">
    <w:p w14:paraId="4134BE34" w14:textId="77777777" w:rsidR="000E36AB" w:rsidRDefault="000E36AB" w:rsidP="00947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BB"/>
    <w:rsid w:val="000E36AB"/>
    <w:rsid w:val="001B1259"/>
    <w:rsid w:val="001B4EAC"/>
    <w:rsid w:val="001F1D39"/>
    <w:rsid w:val="00335412"/>
    <w:rsid w:val="005138BB"/>
    <w:rsid w:val="00522F58"/>
    <w:rsid w:val="005A6644"/>
    <w:rsid w:val="005C3023"/>
    <w:rsid w:val="006A3C3F"/>
    <w:rsid w:val="00740B1E"/>
    <w:rsid w:val="008C3075"/>
    <w:rsid w:val="0094721F"/>
    <w:rsid w:val="0098570F"/>
    <w:rsid w:val="00B03BF7"/>
    <w:rsid w:val="00B57060"/>
    <w:rsid w:val="00E667C6"/>
    <w:rsid w:val="00EB10A0"/>
    <w:rsid w:val="00EE5DF9"/>
    <w:rsid w:val="00F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1D367"/>
  <w15:chartTrackingRefBased/>
  <w15:docId w15:val="{C2598D61-EDFC-4E8F-BA79-63D6C0F7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BB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4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1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Nazeema Ahmed</cp:lastModifiedBy>
  <cp:revision>3</cp:revision>
  <dcterms:created xsi:type="dcterms:W3CDTF">2021-06-01T15:25:00Z</dcterms:created>
  <dcterms:modified xsi:type="dcterms:W3CDTF">2021-06-01T15:26:00Z</dcterms:modified>
</cp:coreProperties>
</file>