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ED3353">
        <w:rPr>
          <w:b/>
          <w:bCs/>
          <w:sz w:val="24"/>
          <w:u w:val="single"/>
        </w:rPr>
        <w:t>4</w:t>
      </w:r>
      <w:r w:rsidR="004A0166">
        <w:rPr>
          <w:b/>
          <w:bCs/>
          <w:sz w:val="24"/>
          <w:u w:val="single"/>
        </w:rPr>
        <w:t>74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6722A">
        <w:rPr>
          <w:b/>
          <w:bCs/>
          <w:sz w:val="24"/>
          <w:u w:val="single"/>
        </w:rPr>
        <w:t>21</w:t>
      </w:r>
      <w:r w:rsidR="003D2B6A">
        <w:rPr>
          <w:b/>
          <w:bCs/>
          <w:sz w:val="24"/>
          <w:u w:val="single"/>
        </w:rPr>
        <w:t xml:space="preserve"> MA</w:t>
      </w:r>
      <w:r w:rsidR="008B0003">
        <w:rPr>
          <w:b/>
          <w:bCs/>
          <w:sz w:val="24"/>
          <w:u w:val="single"/>
        </w:rPr>
        <w:t xml:space="preserve">Y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15</w:t>
      </w:r>
      <w:r w:rsidRPr="00294557">
        <w:rPr>
          <w:b/>
          <w:bCs/>
          <w:sz w:val="24"/>
          <w:u w:val="single"/>
        </w:rPr>
        <w:t>)</w:t>
      </w:r>
    </w:p>
    <w:p w:rsidR="004A0166" w:rsidRPr="004A0166" w:rsidRDefault="004A0166" w:rsidP="004A0166">
      <w:pPr>
        <w:spacing w:before="100" w:beforeAutospacing="1" w:after="100" w:afterAutospacing="1"/>
        <w:ind w:left="720" w:hanging="720"/>
        <w:jc w:val="both"/>
        <w:outlineLvl w:val="0"/>
        <w:rPr>
          <w:sz w:val="24"/>
          <w:u w:val="single"/>
        </w:rPr>
      </w:pPr>
      <w:r w:rsidRPr="004A0166">
        <w:rPr>
          <w:b/>
          <w:sz w:val="24"/>
          <w:u w:val="single"/>
        </w:rPr>
        <w:t>Ms N K Sharif (DA) to ask the Minister of</w:t>
      </w:r>
      <w:r w:rsidRPr="004A0166">
        <w:rPr>
          <w:rFonts w:eastAsia="Calibri"/>
          <w:b/>
          <w:sz w:val="24"/>
          <w:u w:val="single"/>
        </w:rPr>
        <w:t xml:space="preserve"> Health</w:t>
      </w:r>
      <w:r w:rsidRPr="004A0166">
        <w:rPr>
          <w:rFonts w:eastAsia="Calibri"/>
          <w:b/>
          <w:sz w:val="24"/>
          <w:u w:val="single"/>
        </w:rPr>
        <w:fldChar w:fldCharType="begin"/>
      </w:r>
      <w:r w:rsidRPr="004A0166">
        <w:rPr>
          <w:sz w:val="24"/>
          <w:u w:val="single"/>
        </w:rPr>
        <w:instrText xml:space="preserve"> XE "</w:instrText>
      </w:r>
      <w:r w:rsidRPr="004A0166">
        <w:rPr>
          <w:b/>
          <w:sz w:val="24"/>
          <w:u w:val="single"/>
        </w:rPr>
        <w:instrText>Health</w:instrText>
      </w:r>
      <w:r w:rsidRPr="004A0166">
        <w:rPr>
          <w:sz w:val="24"/>
          <w:u w:val="single"/>
        </w:rPr>
        <w:instrText xml:space="preserve">" </w:instrText>
      </w:r>
      <w:r w:rsidRPr="004A0166">
        <w:rPr>
          <w:rFonts w:eastAsia="Calibri"/>
          <w:b/>
          <w:sz w:val="24"/>
          <w:u w:val="single"/>
        </w:rPr>
        <w:fldChar w:fldCharType="end"/>
      </w:r>
      <w:r w:rsidRPr="004A0166">
        <w:rPr>
          <w:b/>
          <w:sz w:val="24"/>
          <w:u w:val="single"/>
        </w:rPr>
        <w:t>:</w:t>
      </w:r>
    </w:p>
    <w:p w:rsidR="004A0166" w:rsidRPr="004A0166" w:rsidRDefault="004A0166" w:rsidP="004A0166">
      <w:pPr>
        <w:spacing w:before="100" w:beforeAutospacing="1" w:after="100" w:afterAutospacing="1"/>
        <w:ind w:left="709" w:hanging="720"/>
        <w:jc w:val="both"/>
        <w:rPr>
          <w:sz w:val="24"/>
        </w:rPr>
      </w:pPr>
      <w:r w:rsidRPr="004A0166">
        <w:rPr>
          <w:sz w:val="24"/>
        </w:rPr>
        <w:t>(1)</w:t>
      </w:r>
      <w:r w:rsidRPr="004A0166">
        <w:rPr>
          <w:sz w:val="24"/>
        </w:rPr>
        <w:tab/>
        <w:t>Whether his department has concluded any work exchange and/or employment agreements with any entity of the Republic of Cuba from the 2010-11 financial year up to the 2020-21 financial year; if not, what is the position in this regard; if so, what (a) total number of Cuban nationals (</w:t>
      </w:r>
      <w:proofErr w:type="spellStart"/>
      <w:r w:rsidRPr="004A0166">
        <w:rPr>
          <w:sz w:val="24"/>
        </w:rPr>
        <w:t>i</w:t>
      </w:r>
      <w:proofErr w:type="spellEnd"/>
      <w:r w:rsidRPr="004A0166">
        <w:rPr>
          <w:sz w:val="24"/>
        </w:rPr>
        <w:t>) have been employed in each of the specified financial years and/or (ii) are due to be employed in the 2021-23 Medium-Term Expenditure Framework period, (b) are the details of the work that each of the specified Cuban nationals was and/or will  be employed to perform, (c) are the details of the specific skills sets that each of the specified Cuban nationals possessed and/or will possess that South African nationals did or will not possess and (d) are the details of the total cost of employing each of the specified Cuban nationals in each case;</w:t>
      </w:r>
    </w:p>
    <w:p w:rsidR="004434B5" w:rsidRPr="000E705F" w:rsidRDefault="004A0166" w:rsidP="004A0166">
      <w:pPr>
        <w:spacing w:before="100" w:beforeAutospacing="1" w:after="100" w:afterAutospacing="1"/>
        <w:ind w:left="709" w:hanging="709"/>
        <w:jc w:val="both"/>
        <w:outlineLvl w:val="0"/>
        <w:rPr>
          <w:sz w:val="24"/>
        </w:rPr>
      </w:pPr>
      <w:r w:rsidRPr="004A0166">
        <w:rPr>
          <w:sz w:val="24"/>
        </w:rPr>
        <w:t>(2)</w:t>
      </w:r>
      <w:r w:rsidRPr="004A0166">
        <w:rPr>
          <w:sz w:val="24"/>
        </w:rPr>
        <w:tab/>
        <w:t>whether his department took any steps to ensure that the specific skills set of the specified Cuban nationals were and/or will not be available in the Republic amongst South African citizens; if not, in each case, why not; if so, what are the relevant details of the (a) steps taken and (b) outcomes of the steps taken in this regard?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7704D">
        <w:rPr>
          <w:color w:val="000000"/>
        </w:rPr>
        <w:t>1</w:t>
      </w:r>
      <w:r w:rsidR="00ED3353">
        <w:rPr>
          <w:color w:val="000000"/>
        </w:rPr>
        <w:t>6</w:t>
      </w:r>
      <w:r w:rsidR="004A0166">
        <w:rPr>
          <w:color w:val="000000"/>
        </w:rPr>
        <w:t>78</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712B23" w:rsidRPr="003D329C" w:rsidRDefault="00712B23" w:rsidP="00712B23">
      <w:pPr>
        <w:shd w:val="clear" w:color="auto" w:fill="FFFFFF"/>
        <w:ind w:left="709"/>
        <w:jc w:val="both"/>
        <w:textAlignment w:val="baseline"/>
        <w:rPr>
          <w:color w:val="000000"/>
          <w:sz w:val="24"/>
        </w:rPr>
      </w:pPr>
    </w:p>
    <w:p w:rsidR="00050179" w:rsidRPr="00712B23" w:rsidRDefault="00050179" w:rsidP="00050179">
      <w:pPr>
        <w:pStyle w:val="yiv9865924999msonormal"/>
        <w:numPr>
          <w:ilvl w:val="0"/>
          <w:numId w:val="5"/>
        </w:numPr>
        <w:spacing w:before="0" w:beforeAutospacing="0" w:after="0" w:afterAutospacing="0"/>
        <w:ind w:hanging="720"/>
        <w:jc w:val="both"/>
        <w:rPr>
          <w:rFonts w:ascii="Arial" w:hAnsi="Arial" w:cs="Arial"/>
          <w:color w:val="000000"/>
          <w:sz w:val="24"/>
          <w:szCs w:val="24"/>
          <w:lang w:val="en-US"/>
        </w:rPr>
      </w:pPr>
      <w:r>
        <w:rPr>
          <w:rFonts w:ascii="Arial" w:hAnsi="Arial" w:cs="Arial"/>
          <w:bCs/>
          <w:color w:val="000000"/>
          <w:sz w:val="24"/>
          <w:szCs w:val="24"/>
          <w:lang w:val="en-US"/>
        </w:rPr>
        <w:t xml:space="preserve">Yes, the National Department of Health has signed a </w:t>
      </w:r>
      <w:r w:rsidRPr="00B003D4">
        <w:rPr>
          <w:rFonts w:ascii="Arial" w:hAnsi="Arial" w:cs="Arial"/>
          <w:bCs/>
          <w:color w:val="000000"/>
          <w:sz w:val="24"/>
          <w:szCs w:val="24"/>
          <w:lang w:val="en-US"/>
        </w:rPr>
        <w:t>Gov</w:t>
      </w:r>
      <w:r>
        <w:rPr>
          <w:rFonts w:ascii="Arial" w:hAnsi="Arial" w:cs="Arial"/>
          <w:bCs/>
          <w:color w:val="000000"/>
          <w:sz w:val="24"/>
          <w:szCs w:val="24"/>
          <w:lang w:val="en-US"/>
        </w:rPr>
        <w:t xml:space="preserve">ernment-to-Government Agreement, that includes </w:t>
      </w:r>
      <w:r w:rsidRPr="00BD4A15">
        <w:rPr>
          <w:rFonts w:ascii="Arial" w:hAnsi="Arial" w:cs="Arial"/>
          <w:color w:val="000000"/>
          <w:sz w:val="24"/>
          <w:szCs w:val="24"/>
          <w:lang w:val="en-US"/>
        </w:rPr>
        <w:t xml:space="preserve">work exchange and/or employment agreements </w:t>
      </w:r>
      <w:r>
        <w:rPr>
          <w:rFonts w:ascii="Arial" w:hAnsi="Arial" w:cs="Arial"/>
          <w:bCs/>
          <w:color w:val="000000"/>
          <w:sz w:val="24"/>
          <w:szCs w:val="24"/>
          <w:lang w:val="en-US"/>
        </w:rPr>
        <w:t xml:space="preserve">with the Republic of Cuba that covers the period 2010/2011 up to 2020/2021 </w:t>
      </w:r>
    </w:p>
    <w:p w:rsidR="00050179" w:rsidRDefault="00050179" w:rsidP="00050179">
      <w:pPr>
        <w:pStyle w:val="yiv9865924999msonormal"/>
        <w:numPr>
          <w:ilvl w:val="0"/>
          <w:numId w:val="4"/>
        </w:numPr>
        <w:tabs>
          <w:tab w:val="left" w:pos="1418"/>
        </w:tabs>
        <w:spacing w:after="0"/>
        <w:ind w:left="1985" w:hanging="1276"/>
        <w:jc w:val="both"/>
        <w:rPr>
          <w:rFonts w:ascii="Arial" w:hAnsi="Arial" w:cs="Arial"/>
          <w:bCs/>
          <w:color w:val="000000"/>
          <w:sz w:val="24"/>
          <w:szCs w:val="24"/>
          <w:lang w:val="en-US"/>
        </w:rPr>
      </w:pPr>
      <w:r w:rsidRPr="00955D83">
        <w:rPr>
          <w:rFonts w:ascii="Arial" w:hAnsi="Arial" w:cs="Arial"/>
          <w:bCs/>
          <w:color w:val="000000"/>
          <w:sz w:val="24"/>
          <w:szCs w:val="24"/>
          <w:lang w:val="en-US"/>
        </w:rPr>
        <w:t xml:space="preserve"> (</w:t>
      </w:r>
      <w:proofErr w:type="spellStart"/>
      <w:r w:rsidRPr="00955D83">
        <w:rPr>
          <w:rFonts w:ascii="Arial" w:hAnsi="Arial" w:cs="Arial"/>
          <w:bCs/>
          <w:color w:val="000000"/>
          <w:sz w:val="24"/>
          <w:szCs w:val="24"/>
          <w:lang w:val="en-US"/>
        </w:rPr>
        <w:t>i</w:t>
      </w:r>
      <w:proofErr w:type="spellEnd"/>
      <w:r w:rsidRPr="00955D83">
        <w:rPr>
          <w:rFonts w:ascii="Arial" w:hAnsi="Arial" w:cs="Arial"/>
          <w:bCs/>
          <w:color w:val="000000"/>
          <w:sz w:val="24"/>
          <w:szCs w:val="24"/>
          <w:lang w:val="en-US"/>
        </w:rPr>
        <w:t>)</w:t>
      </w:r>
      <w:r w:rsidRPr="00955D83">
        <w:rPr>
          <w:rFonts w:ascii="Arial" w:hAnsi="Arial" w:cs="Arial"/>
          <w:bCs/>
          <w:color w:val="000000"/>
          <w:sz w:val="24"/>
          <w:szCs w:val="24"/>
          <w:lang w:val="en-US"/>
        </w:rPr>
        <w:tab/>
      </w:r>
      <w:r>
        <w:rPr>
          <w:rFonts w:ascii="Arial" w:hAnsi="Arial" w:cs="Arial"/>
          <w:bCs/>
          <w:color w:val="000000"/>
          <w:sz w:val="24"/>
          <w:szCs w:val="24"/>
          <w:lang w:val="en-US"/>
        </w:rPr>
        <w:t xml:space="preserve">The </w:t>
      </w:r>
      <w:r w:rsidRPr="00955D83">
        <w:rPr>
          <w:rFonts w:ascii="Arial" w:hAnsi="Arial" w:cs="Arial"/>
          <w:bCs/>
          <w:color w:val="000000"/>
          <w:sz w:val="24"/>
          <w:szCs w:val="24"/>
          <w:lang w:val="en-US"/>
        </w:rPr>
        <w:t>Cuban Medical Doctors group recruited to strengthen health service in rural and underserved areas in South Africa between th</w:t>
      </w:r>
      <w:r>
        <w:rPr>
          <w:rFonts w:ascii="Arial" w:hAnsi="Arial" w:cs="Arial"/>
          <w:bCs/>
          <w:color w:val="000000"/>
          <w:sz w:val="24"/>
          <w:szCs w:val="24"/>
          <w:lang w:val="en-US"/>
        </w:rPr>
        <w:t>e periods January 2001 to 2019. The</w:t>
      </w:r>
      <w:r w:rsidRPr="00955D83">
        <w:rPr>
          <w:rFonts w:ascii="Arial" w:hAnsi="Arial" w:cs="Arial"/>
          <w:bCs/>
          <w:color w:val="000000"/>
          <w:sz w:val="24"/>
          <w:szCs w:val="24"/>
          <w:lang w:val="en-US"/>
        </w:rPr>
        <w:t xml:space="preserve"> group </w:t>
      </w:r>
      <w:r>
        <w:rPr>
          <w:rFonts w:ascii="Arial" w:hAnsi="Arial" w:cs="Arial"/>
          <w:bCs/>
          <w:color w:val="000000"/>
          <w:sz w:val="24"/>
          <w:szCs w:val="24"/>
          <w:lang w:val="en-US"/>
        </w:rPr>
        <w:t>currently consists of</w:t>
      </w:r>
      <w:r w:rsidRPr="00955D83">
        <w:rPr>
          <w:rFonts w:ascii="Arial" w:hAnsi="Arial" w:cs="Arial"/>
          <w:bCs/>
          <w:color w:val="000000"/>
          <w:sz w:val="24"/>
          <w:szCs w:val="24"/>
          <w:lang w:val="en-US"/>
        </w:rPr>
        <w:t xml:space="preserve"> </w:t>
      </w:r>
      <w:r w:rsidRPr="00955D83">
        <w:rPr>
          <w:rFonts w:ascii="Arial" w:hAnsi="Arial" w:cs="Arial"/>
          <w:bCs/>
          <w:color w:val="000000"/>
          <w:sz w:val="24"/>
          <w:szCs w:val="24"/>
          <w:u w:val="single"/>
          <w:lang w:val="en-US"/>
        </w:rPr>
        <w:t>106</w:t>
      </w:r>
      <w:r w:rsidRPr="00955D83">
        <w:rPr>
          <w:rFonts w:ascii="Arial" w:hAnsi="Arial" w:cs="Arial"/>
          <w:bCs/>
          <w:color w:val="000000"/>
          <w:sz w:val="24"/>
          <w:szCs w:val="24"/>
          <w:lang w:val="en-US"/>
        </w:rPr>
        <w:t xml:space="preserve"> Medical Professions </w:t>
      </w:r>
      <w:r>
        <w:rPr>
          <w:rFonts w:ascii="Arial" w:hAnsi="Arial" w:cs="Arial"/>
          <w:bCs/>
          <w:color w:val="000000"/>
          <w:sz w:val="24"/>
          <w:szCs w:val="24"/>
          <w:lang w:val="en-US"/>
        </w:rPr>
        <w:t xml:space="preserve">that </w:t>
      </w:r>
      <w:r w:rsidRPr="00955D83">
        <w:rPr>
          <w:rFonts w:ascii="Arial" w:hAnsi="Arial" w:cs="Arial"/>
          <w:bCs/>
          <w:color w:val="000000"/>
          <w:sz w:val="24"/>
          <w:szCs w:val="24"/>
          <w:lang w:val="en-US"/>
        </w:rPr>
        <w:t xml:space="preserve">are still performing medical duties in the Country under the Agreement. </w:t>
      </w:r>
    </w:p>
    <w:p w:rsidR="00050179" w:rsidRDefault="00050179" w:rsidP="00050179">
      <w:pPr>
        <w:pStyle w:val="yiv9865924999msonormal"/>
        <w:spacing w:after="0"/>
        <w:ind w:left="1985" w:hanging="567"/>
        <w:jc w:val="both"/>
        <w:rPr>
          <w:rFonts w:ascii="Arial" w:hAnsi="Arial" w:cs="Arial"/>
          <w:sz w:val="24"/>
          <w:szCs w:val="24"/>
        </w:rPr>
      </w:pPr>
      <w:r w:rsidRPr="00BD4A15">
        <w:rPr>
          <w:rFonts w:ascii="Arial" w:hAnsi="Arial" w:cs="Arial"/>
          <w:sz w:val="24"/>
          <w:szCs w:val="24"/>
        </w:rPr>
        <w:t xml:space="preserve"> (ii) </w:t>
      </w:r>
      <w:r>
        <w:rPr>
          <w:rFonts w:ascii="Arial" w:hAnsi="Arial" w:cs="Arial"/>
          <w:sz w:val="24"/>
          <w:szCs w:val="24"/>
        </w:rPr>
        <w:tab/>
      </w:r>
      <w:r>
        <w:rPr>
          <w:rFonts w:ascii="Arial" w:hAnsi="Arial" w:cs="Arial"/>
          <w:bCs/>
          <w:color w:val="000000"/>
          <w:sz w:val="24"/>
          <w:szCs w:val="24"/>
          <w:lang w:val="en-US"/>
        </w:rPr>
        <w:t xml:space="preserve">A team of 119 Cuban medical </w:t>
      </w:r>
      <w:proofErr w:type="spellStart"/>
      <w:r>
        <w:rPr>
          <w:rFonts w:ascii="Arial" w:hAnsi="Arial" w:cs="Arial"/>
          <w:sz w:val="24"/>
          <w:szCs w:val="24"/>
        </w:rPr>
        <w:t>experts</w:t>
      </w:r>
      <w:proofErr w:type="spellEnd"/>
      <w:r>
        <w:rPr>
          <w:rFonts w:ascii="Arial" w:hAnsi="Arial" w:cs="Arial"/>
          <w:sz w:val="24"/>
          <w:szCs w:val="24"/>
        </w:rPr>
        <w:t xml:space="preserve"> and </w:t>
      </w:r>
      <w:proofErr w:type="spellStart"/>
      <w:r>
        <w:rPr>
          <w:rFonts w:ascii="Arial" w:hAnsi="Arial" w:cs="Arial"/>
          <w:sz w:val="24"/>
          <w:szCs w:val="24"/>
        </w:rPr>
        <w:t>health</w:t>
      </w:r>
      <w:proofErr w:type="spellEnd"/>
      <w:r>
        <w:rPr>
          <w:rFonts w:ascii="Arial" w:hAnsi="Arial" w:cs="Arial"/>
          <w:sz w:val="24"/>
          <w:szCs w:val="24"/>
        </w:rPr>
        <w:t xml:space="preserve"> </w:t>
      </w:r>
      <w:proofErr w:type="spellStart"/>
      <w:r>
        <w:rPr>
          <w:rFonts w:ascii="Arial" w:hAnsi="Arial" w:cs="Arial"/>
          <w:sz w:val="24"/>
          <w:szCs w:val="24"/>
        </w:rPr>
        <w:t>P</w:t>
      </w:r>
      <w:r w:rsidRPr="00FE18AF">
        <w:rPr>
          <w:rFonts w:ascii="Arial" w:hAnsi="Arial" w:cs="Arial"/>
          <w:sz w:val="24"/>
          <w:szCs w:val="24"/>
        </w:rPr>
        <w:t>rofesional</w:t>
      </w:r>
      <w:r>
        <w:rPr>
          <w:rFonts w:ascii="Arial" w:hAnsi="Arial" w:cs="Arial"/>
          <w:sz w:val="24"/>
          <w:szCs w:val="24"/>
        </w:rPr>
        <w:t>s</w:t>
      </w:r>
      <w:proofErr w:type="spellEnd"/>
      <w:r w:rsidRPr="00FE18AF">
        <w:rPr>
          <w:rFonts w:ascii="Arial" w:hAnsi="Arial" w:cs="Arial"/>
          <w:sz w:val="24"/>
          <w:szCs w:val="24"/>
        </w:rPr>
        <w:t xml:space="preserve"> </w:t>
      </w:r>
      <w:proofErr w:type="spellStart"/>
      <w:r w:rsidRPr="00FE18AF">
        <w:rPr>
          <w:rFonts w:ascii="Arial" w:hAnsi="Arial" w:cs="Arial"/>
          <w:sz w:val="24"/>
          <w:szCs w:val="24"/>
        </w:rPr>
        <w:t>with</w:t>
      </w:r>
      <w:proofErr w:type="spellEnd"/>
      <w:r w:rsidRPr="00FE18AF">
        <w:rPr>
          <w:rFonts w:ascii="Arial" w:hAnsi="Arial" w:cs="Arial"/>
          <w:sz w:val="24"/>
          <w:szCs w:val="24"/>
        </w:rPr>
        <w:t xml:space="preserve"> </w:t>
      </w:r>
      <w:proofErr w:type="spellStart"/>
      <w:r w:rsidRPr="00FE18AF">
        <w:rPr>
          <w:rFonts w:ascii="Arial" w:hAnsi="Arial" w:cs="Arial"/>
          <w:sz w:val="24"/>
          <w:szCs w:val="24"/>
        </w:rPr>
        <w:t>experience</w:t>
      </w:r>
      <w:proofErr w:type="spellEnd"/>
      <w:r w:rsidRPr="00FE18AF">
        <w:rPr>
          <w:rFonts w:ascii="Arial" w:hAnsi="Arial" w:cs="Arial"/>
          <w:sz w:val="24"/>
          <w:szCs w:val="24"/>
        </w:rPr>
        <w:t xml:space="preserve"> in </w:t>
      </w:r>
      <w:proofErr w:type="spellStart"/>
      <w:r w:rsidRPr="00FE18AF">
        <w:rPr>
          <w:rFonts w:ascii="Arial" w:hAnsi="Arial" w:cs="Arial"/>
          <w:sz w:val="24"/>
          <w:szCs w:val="24"/>
        </w:rPr>
        <w:t>planning</w:t>
      </w:r>
      <w:proofErr w:type="spellEnd"/>
      <w:r w:rsidRPr="00FE18AF">
        <w:rPr>
          <w:rFonts w:ascii="Arial" w:hAnsi="Arial" w:cs="Arial"/>
          <w:sz w:val="24"/>
          <w:szCs w:val="24"/>
        </w:rPr>
        <w:t xml:space="preserve">, </w:t>
      </w:r>
      <w:proofErr w:type="spellStart"/>
      <w:r w:rsidRPr="00FE18AF">
        <w:rPr>
          <w:rFonts w:ascii="Arial" w:hAnsi="Arial" w:cs="Arial"/>
          <w:sz w:val="24"/>
          <w:szCs w:val="24"/>
        </w:rPr>
        <w:t>execution</w:t>
      </w:r>
      <w:proofErr w:type="spellEnd"/>
      <w:r w:rsidRPr="00FE18AF">
        <w:rPr>
          <w:rFonts w:ascii="Arial" w:hAnsi="Arial" w:cs="Arial"/>
          <w:sz w:val="24"/>
          <w:szCs w:val="24"/>
        </w:rPr>
        <w:t xml:space="preserve"> and </w:t>
      </w:r>
      <w:proofErr w:type="spellStart"/>
      <w:r w:rsidRPr="00FE18AF">
        <w:rPr>
          <w:rFonts w:ascii="Arial" w:hAnsi="Arial" w:cs="Arial"/>
          <w:sz w:val="24"/>
          <w:szCs w:val="24"/>
        </w:rPr>
        <w:t>management</w:t>
      </w:r>
      <w:proofErr w:type="spellEnd"/>
      <w:r w:rsidRPr="00FE18AF">
        <w:rPr>
          <w:rFonts w:ascii="Arial" w:hAnsi="Arial" w:cs="Arial"/>
          <w:sz w:val="24"/>
          <w:szCs w:val="24"/>
        </w:rPr>
        <w:t xml:space="preserve"> of </w:t>
      </w:r>
      <w:proofErr w:type="spellStart"/>
      <w:r w:rsidRPr="00FE18AF">
        <w:rPr>
          <w:rFonts w:ascii="Arial" w:hAnsi="Arial" w:cs="Arial"/>
          <w:sz w:val="24"/>
          <w:szCs w:val="24"/>
        </w:rPr>
        <w:t>the</w:t>
      </w:r>
      <w:proofErr w:type="spellEnd"/>
      <w:r w:rsidRPr="00FE18AF">
        <w:rPr>
          <w:rFonts w:ascii="Arial" w:hAnsi="Arial" w:cs="Arial"/>
          <w:sz w:val="24"/>
          <w:szCs w:val="24"/>
        </w:rPr>
        <w:t xml:space="preserve"> </w:t>
      </w:r>
      <w:proofErr w:type="spellStart"/>
      <w:r w:rsidRPr="00FE18AF">
        <w:rPr>
          <w:rFonts w:ascii="Arial" w:hAnsi="Arial" w:cs="Arial"/>
          <w:sz w:val="24"/>
          <w:szCs w:val="24"/>
        </w:rPr>
        <w:t>public</w:t>
      </w:r>
      <w:proofErr w:type="spellEnd"/>
      <w:r w:rsidRPr="00FE18AF">
        <w:rPr>
          <w:rFonts w:ascii="Arial" w:hAnsi="Arial" w:cs="Arial"/>
          <w:sz w:val="24"/>
          <w:szCs w:val="24"/>
        </w:rPr>
        <w:t xml:space="preserve"> </w:t>
      </w:r>
      <w:proofErr w:type="spellStart"/>
      <w:r w:rsidRPr="00FE18AF">
        <w:rPr>
          <w:rFonts w:ascii="Arial" w:hAnsi="Arial" w:cs="Arial"/>
          <w:sz w:val="24"/>
          <w:szCs w:val="24"/>
        </w:rPr>
        <w:t>health</w:t>
      </w:r>
      <w:proofErr w:type="spellEnd"/>
      <w:r w:rsidRPr="00FE18AF">
        <w:rPr>
          <w:rFonts w:ascii="Arial" w:hAnsi="Arial" w:cs="Arial"/>
          <w:sz w:val="24"/>
          <w:szCs w:val="24"/>
        </w:rPr>
        <w:t xml:space="preserve"> response</w:t>
      </w:r>
      <w:r>
        <w:rPr>
          <w:rFonts w:ascii="Arial" w:hAnsi="Arial" w:cs="Arial"/>
          <w:sz w:val="24"/>
          <w:szCs w:val="24"/>
        </w:rPr>
        <w:t xml:space="preserve"> </w:t>
      </w:r>
      <w:proofErr w:type="spellStart"/>
      <w:r>
        <w:rPr>
          <w:rFonts w:ascii="Arial" w:hAnsi="Arial" w:cs="Arial"/>
          <w:sz w:val="24"/>
          <w:szCs w:val="24"/>
        </w:rPr>
        <w:t>have</w:t>
      </w:r>
      <w:proofErr w:type="spellEnd"/>
      <w:r>
        <w:rPr>
          <w:rFonts w:ascii="Arial" w:hAnsi="Arial" w:cs="Arial"/>
          <w:sz w:val="24"/>
          <w:szCs w:val="24"/>
        </w:rPr>
        <w:t xml:space="preserve"> </w:t>
      </w:r>
      <w:proofErr w:type="spellStart"/>
      <w:r>
        <w:rPr>
          <w:rFonts w:ascii="Arial" w:hAnsi="Arial" w:cs="Arial"/>
          <w:sz w:val="24"/>
          <w:szCs w:val="24"/>
        </w:rPr>
        <w:t>been</w:t>
      </w:r>
      <w:proofErr w:type="spellEnd"/>
      <w:r>
        <w:rPr>
          <w:rFonts w:ascii="Arial" w:hAnsi="Arial" w:cs="Arial"/>
          <w:sz w:val="24"/>
          <w:szCs w:val="24"/>
        </w:rPr>
        <w:t xml:space="preserve"> </w:t>
      </w:r>
      <w:proofErr w:type="spellStart"/>
      <w:r>
        <w:rPr>
          <w:rFonts w:ascii="Arial" w:hAnsi="Arial" w:cs="Arial"/>
          <w:sz w:val="24"/>
          <w:szCs w:val="24"/>
        </w:rPr>
        <w:t>contracted</w:t>
      </w:r>
      <w:proofErr w:type="spellEnd"/>
      <w:r>
        <w:rPr>
          <w:rFonts w:ascii="Arial" w:hAnsi="Arial" w:cs="Arial"/>
          <w:sz w:val="24"/>
          <w:szCs w:val="24"/>
        </w:rPr>
        <w:t xml:space="preserve"> </w:t>
      </w:r>
      <w:proofErr w:type="spellStart"/>
      <w:r>
        <w:rPr>
          <w:rFonts w:ascii="Arial" w:hAnsi="Arial" w:cs="Arial"/>
          <w:sz w:val="24"/>
          <w:szCs w:val="24"/>
        </w:rPr>
        <w:t>for</w:t>
      </w:r>
      <w:proofErr w:type="spellEnd"/>
      <w:r>
        <w:rPr>
          <w:rFonts w:ascii="Arial" w:hAnsi="Arial" w:cs="Arial"/>
          <w:sz w:val="24"/>
          <w:szCs w:val="24"/>
        </w:rPr>
        <w:t xml:space="preserve"> a </w:t>
      </w:r>
      <w:proofErr w:type="spellStart"/>
      <w:r>
        <w:rPr>
          <w:rFonts w:ascii="Arial" w:hAnsi="Arial" w:cs="Arial"/>
          <w:sz w:val="24"/>
          <w:szCs w:val="24"/>
        </w:rPr>
        <w:t>one-year</w:t>
      </w:r>
      <w:proofErr w:type="spellEnd"/>
      <w:r>
        <w:rPr>
          <w:rFonts w:ascii="Arial" w:hAnsi="Arial" w:cs="Arial"/>
          <w:sz w:val="24"/>
          <w:szCs w:val="24"/>
        </w:rPr>
        <w:t xml:space="preserve"> </w:t>
      </w:r>
      <w:proofErr w:type="spellStart"/>
      <w:r>
        <w:rPr>
          <w:rFonts w:ascii="Arial" w:hAnsi="Arial" w:cs="Arial"/>
          <w:sz w:val="24"/>
          <w:szCs w:val="24"/>
        </w:rPr>
        <w:t>period</w:t>
      </w:r>
      <w:proofErr w:type="spellEnd"/>
      <w:r>
        <w:rPr>
          <w:rFonts w:ascii="Arial" w:hAnsi="Arial" w:cs="Arial"/>
          <w:sz w:val="24"/>
          <w:szCs w:val="24"/>
        </w:rPr>
        <w:t xml:space="preserve"> (i.e. </w:t>
      </w:r>
      <w:proofErr w:type="spellStart"/>
      <w:r>
        <w:rPr>
          <w:rFonts w:ascii="Arial" w:hAnsi="Arial" w:cs="Arial"/>
          <w:sz w:val="24"/>
          <w:szCs w:val="24"/>
        </w:rPr>
        <w:t>May</w:t>
      </w:r>
      <w:proofErr w:type="spellEnd"/>
      <w:r>
        <w:rPr>
          <w:rFonts w:ascii="Arial" w:hAnsi="Arial" w:cs="Arial"/>
          <w:sz w:val="24"/>
          <w:szCs w:val="24"/>
        </w:rPr>
        <w:t xml:space="preserve"> 2021 to </w:t>
      </w:r>
      <w:proofErr w:type="spellStart"/>
      <w:r>
        <w:rPr>
          <w:rFonts w:ascii="Arial" w:hAnsi="Arial" w:cs="Arial"/>
          <w:sz w:val="24"/>
          <w:szCs w:val="24"/>
        </w:rPr>
        <w:t>April</w:t>
      </w:r>
      <w:proofErr w:type="spellEnd"/>
      <w:r>
        <w:rPr>
          <w:rFonts w:ascii="Arial" w:hAnsi="Arial" w:cs="Arial"/>
          <w:sz w:val="24"/>
          <w:szCs w:val="24"/>
        </w:rPr>
        <w:t xml:space="preserve"> 2022). </w:t>
      </w:r>
      <w:proofErr w:type="spellStart"/>
      <w:r>
        <w:rPr>
          <w:rFonts w:ascii="Arial" w:hAnsi="Arial" w:cs="Arial"/>
          <w:sz w:val="24"/>
          <w:szCs w:val="24"/>
        </w:rPr>
        <w:t>Mostly</w:t>
      </w:r>
      <w:proofErr w:type="spellEnd"/>
      <w:r>
        <w:rPr>
          <w:rFonts w:ascii="Arial" w:hAnsi="Arial" w:cs="Arial"/>
          <w:sz w:val="24"/>
          <w:szCs w:val="24"/>
        </w:rPr>
        <w:t xml:space="preserve"> </w:t>
      </w:r>
      <w:proofErr w:type="spellStart"/>
      <w:r>
        <w:rPr>
          <w:rFonts w:ascii="Arial" w:hAnsi="Arial" w:cs="Arial"/>
          <w:sz w:val="24"/>
          <w:szCs w:val="24"/>
        </w:rPr>
        <w:t>known</w:t>
      </w:r>
      <w:proofErr w:type="spellEnd"/>
      <w:r>
        <w:rPr>
          <w:rFonts w:ascii="Arial" w:hAnsi="Arial" w:cs="Arial"/>
          <w:sz w:val="24"/>
          <w:szCs w:val="24"/>
        </w:rPr>
        <w:t xml:space="preserve"> as Covid-19 Cuban medical </w:t>
      </w:r>
      <w:proofErr w:type="spellStart"/>
      <w:r>
        <w:rPr>
          <w:rFonts w:ascii="Arial" w:hAnsi="Arial" w:cs="Arial"/>
          <w:sz w:val="24"/>
          <w:szCs w:val="24"/>
        </w:rPr>
        <w:t>brigade</w:t>
      </w:r>
      <w:proofErr w:type="spellEnd"/>
      <w:r>
        <w:rPr>
          <w:rFonts w:ascii="Arial" w:hAnsi="Arial" w:cs="Arial"/>
          <w:sz w:val="24"/>
          <w:szCs w:val="24"/>
        </w:rPr>
        <w:t xml:space="preserve">.  </w:t>
      </w:r>
    </w:p>
    <w:p w:rsidR="00050179" w:rsidRPr="00050179" w:rsidRDefault="00050179" w:rsidP="00050179">
      <w:pPr>
        <w:ind w:left="1440" w:hanging="720"/>
        <w:jc w:val="both"/>
        <w:rPr>
          <w:color w:val="000000"/>
          <w:sz w:val="24"/>
        </w:rPr>
      </w:pPr>
      <w:r w:rsidRPr="00050179">
        <w:rPr>
          <w:color w:val="000000"/>
          <w:sz w:val="24"/>
          <w:lang w:val="en-US"/>
        </w:rPr>
        <w:t xml:space="preserve">(b) </w:t>
      </w:r>
      <w:r w:rsidRPr="00050179">
        <w:rPr>
          <w:color w:val="000000"/>
          <w:sz w:val="24"/>
          <w:lang w:val="en-US"/>
        </w:rPr>
        <w:tab/>
        <w:t xml:space="preserve">The </w:t>
      </w:r>
      <w:r w:rsidRPr="00050179">
        <w:rPr>
          <w:sz w:val="24"/>
        </w:rPr>
        <w:t>Covid-19 Cuban medical brigade</w:t>
      </w:r>
      <w:r w:rsidRPr="00050179">
        <w:rPr>
          <w:color w:val="000000"/>
          <w:sz w:val="24"/>
          <w:lang w:val="en-US"/>
        </w:rPr>
        <w:t xml:space="preserve"> will be performing specialized expertise services </w:t>
      </w:r>
      <w:r w:rsidRPr="00050179">
        <w:rPr>
          <w:sz w:val="24"/>
        </w:rPr>
        <w:t>as Epidemiologists, Biostatisticians, Public Health Specialists, Family Physicians and Health Care Technology Engineers and they each carry more than ten years of experience in their specific field of study</w:t>
      </w:r>
      <w:r w:rsidRPr="00050179">
        <w:rPr>
          <w:color w:val="000000"/>
          <w:sz w:val="24"/>
        </w:rPr>
        <w:t>.</w:t>
      </w:r>
    </w:p>
    <w:p w:rsidR="00050179" w:rsidRDefault="00050179" w:rsidP="00050179">
      <w:pPr>
        <w:pStyle w:val="NoSpacing"/>
        <w:rPr>
          <w:bCs/>
          <w:sz w:val="24"/>
          <w:lang w:val="en-US"/>
        </w:rPr>
      </w:pPr>
    </w:p>
    <w:p w:rsidR="00050179" w:rsidRPr="00712B23" w:rsidRDefault="00050179" w:rsidP="00050179">
      <w:pPr>
        <w:pStyle w:val="yiv9865924999msonormal"/>
        <w:spacing w:before="0" w:beforeAutospacing="0" w:after="0" w:afterAutospacing="0"/>
        <w:ind w:left="1418" w:hanging="709"/>
        <w:jc w:val="both"/>
        <w:rPr>
          <w:rFonts w:ascii="Arial" w:hAnsi="Arial" w:cs="Arial"/>
          <w:color w:val="000000"/>
          <w:sz w:val="24"/>
          <w:szCs w:val="24"/>
          <w:lang w:val="en-US"/>
        </w:rPr>
      </w:pPr>
      <w:r w:rsidRPr="00BD4A15">
        <w:rPr>
          <w:rFonts w:ascii="Arial" w:hAnsi="Arial" w:cs="Arial"/>
          <w:color w:val="000000"/>
          <w:sz w:val="24"/>
          <w:szCs w:val="24"/>
          <w:lang w:val="en-US"/>
        </w:rPr>
        <w:t xml:space="preserve"> (c)  </w:t>
      </w:r>
      <w:r>
        <w:rPr>
          <w:rFonts w:ascii="Arial" w:hAnsi="Arial" w:cs="Arial"/>
          <w:color w:val="000000"/>
          <w:sz w:val="24"/>
          <w:szCs w:val="24"/>
          <w:lang w:val="en-US"/>
        </w:rPr>
        <w:tab/>
      </w:r>
      <w:r w:rsidRPr="00D4164E">
        <w:rPr>
          <w:rFonts w:ascii="Arial" w:hAnsi="Arial" w:cs="Arial"/>
          <w:color w:val="000000"/>
          <w:sz w:val="24"/>
          <w:szCs w:val="24"/>
          <w:lang w:val="en-US"/>
        </w:rPr>
        <w:t xml:space="preserve">As mentioned above the Cuban medical brigade are carrying </w:t>
      </w:r>
      <w:r w:rsidRPr="00D4164E">
        <w:rPr>
          <w:rFonts w:ascii="Arial" w:hAnsi="Arial" w:cs="Arial"/>
          <w:bCs/>
          <w:sz w:val="24"/>
          <w:szCs w:val="24"/>
          <w:lang w:val="en-US"/>
        </w:rPr>
        <w:t xml:space="preserve">specific skills sets as </w:t>
      </w:r>
      <w:proofErr w:type="spellStart"/>
      <w:r w:rsidRPr="00D4164E">
        <w:rPr>
          <w:rFonts w:ascii="Arial" w:hAnsi="Arial" w:cs="Arial"/>
          <w:sz w:val="24"/>
          <w:szCs w:val="24"/>
        </w:rPr>
        <w:t>Epidemiologists</w:t>
      </w:r>
      <w:proofErr w:type="spellEnd"/>
      <w:r w:rsidRPr="00D4164E">
        <w:rPr>
          <w:rFonts w:ascii="Arial" w:hAnsi="Arial" w:cs="Arial"/>
          <w:sz w:val="24"/>
          <w:szCs w:val="24"/>
        </w:rPr>
        <w:t xml:space="preserve">, </w:t>
      </w:r>
      <w:proofErr w:type="spellStart"/>
      <w:r w:rsidRPr="00D4164E">
        <w:rPr>
          <w:rFonts w:ascii="Arial" w:hAnsi="Arial" w:cs="Arial"/>
          <w:sz w:val="24"/>
          <w:szCs w:val="24"/>
        </w:rPr>
        <w:t>Biostatisticians</w:t>
      </w:r>
      <w:proofErr w:type="spellEnd"/>
      <w:r w:rsidRPr="00D4164E">
        <w:rPr>
          <w:rFonts w:ascii="Arial" w:hAnsi="Arial" w:cs="Arial"/>
          <w:sz w:val="24"/>
          <w:szCs w:val="24"/>
        </w:rPr>
        <w:t xml:space="preserve">, </w:t>
      </w:r>
      <w:proofErr w:type="spellStart"/>
      <w:r w:rsidRPr="00D4164E">
        <w:rPr>
          <w:rFonts w:ascii="Arial" w:hAnsi="Arial" w:cs="Arial"/>
          <w:sz w:val="24"/>
          <w:szCs w:val="24"/>
        </w:rPr>
        <w:t>Public</w:t>
      </w:r>
      <w:proofErr w:type="spellEnd"/>
      <w:r w:rsidRPr="00D4164E">
        <w:rPr>
          <w:rFonts w:ascii="Arial" w:hAnsi="Arial" w:cs="Arial"/>
          <w:sz w:val="24"/>
          <w:szCs w:val="24"/>
        </w:rPr>
        <w:t xml:space="preserve"> </w:t>
      </w:r>
      <w:proofErr w:type="spellStart"/>
      <w:r w:rsidRPr="00D4164E">
        <w:rPr>
          <w:rFonts w:ascii="Arial" w:hAnsi="Arial" w:cs="Arial"/>
          <w:sz w:val="24"/>
          <w:szCs w:val="24"/>
        </w:rPr>
        <w:t>Health</w:t>
      </w:r>
      <w:proofErr w:type="spellEnd"/>
      <w:r w:rsidRPr="00D4164E">
        <w:rPr>
          <w:rFonts w:ascii="Arial" w:hAnsi="Arial" w:cs="Arial"/>
          <w:sz w:val="24"/>
          <w:szCs w:val="24"/>
        </w:rPr>
        <w:t xml:space="preserve"> </w:t>
      </w:r>
      <w:proofErr w:type="spellStart"/>
      <w:r w:rsidRPr="00D4164E">
        <w:rPr>
          <w:rFonts w:ascii="Arial" w:hAnsi="Arial" w:cs="Arial"/>
          <w:sz w:val="24"/>
          <w:szCs w:val="24"/>
        </w:rPr>
        <w:t>Specialists</w:t>
      </w:r>
      <w:proofErr w:type="spellEnd"/>
      <w:r w:rsidRPr="00D4164E">
        <w:rPr>
          <w:rFonts w:ascii="Arial" w:hAnsi="Arial" w:cs="Arial"/>
          <w:sz w:val="24"/>
          <w:szCs w:val="24"/>
        </w:rPr>
        <w:t xml:space="preserve">, </w:t>
      </w:r>
      <w:proofErr w:type="spellStart"/>
      <w:r w:rsidRPr="00D4164E">
        <w:rPr>
          <w:rFonts w:ascii="Arial" w:hAnsi="Arial" w:cs="Arial"/>
          <w:sz w:val="24"/>
          <w:szCs w:val="24"/>
        </w:rPr>
        <w:t>Family</w:t>
      </w:r>
      <w:proofErr w:type="spellEnd"/>
      <w:r w:rsidRPr="00D4164E">
        <w:rPr>
          <w:rFonts w:ascii="Arial" w:hAnsi="Arial" w:cs="Arial"/>
          <w:sz w:val="24"/>
          <w:szCs w:val="24"/>
        </w:rPr>
        <w:t xml:space="preserve"> </w:t>
      </w:r>
      <w:proofErr w:type="spellStart"/>
      <w:r w:rsidRPr="00D4164E">
        <w:rPr>
          <w:rFonts w:ascii="Arial" w:hAnsi="Arial" w:cs="Arial"/>
          <w:sz w:val="24"/>
          <w:szCs w:val="24"/>
        </w:rPr>
        <w:t>Physicians</w:t>
      </w:r>
      <w:proofErr w:type="spellEnd"/>
      <w:r w:rsidRPr="00D4164E">
        <w:rPr>
          <w:rFonts w:ascii="Arial" w:hAnsi="Arial" w:cs="Arial"/>
          <w:sz w:val="24"/>
          <w:szCs w:val="24"/>
        </w:rPr>
        <w:t xml:space="preserve"> and </w:t>
      </w:r>
      <w:proofErr w:type="spellStart"/>
      <w:r w:rsidRPr="00D4164E">
        <w:rPr>
          <w:rFonts w:ascii="Arial" w:hAnsi="Arial" w:cs="Arial"/>
          <w:sz w:val="24"/>
          <w:szCs w:val="24"/>
        </w:rPr>
        <w:t>Health</w:t>
      </w:r>
      <w:proofErr w:type="spellEnd"/>
      <w:r w:rsidRPr="00D4164E">
        <w:rPr>
          <w:rFonts w:ascii="Arial" w:hAnsi="Arial" w:cs="Arial"/>
          <w:sz w:val="24"/>
          <w:szCs w:val="24"/>
        </w:rPr>
        <w:t xml:space="preserve"> </w:t>
      </w:r>
      <w:proofErr w:type="spellStart"/>
      <w:r w:rsidRPr="00D4164E">
        <w:rPr>
          <w:rFonts w:ascii="Arial" w:hAnsi="Arial" w:cs="Arial"/>
          <w:sz w:val="24"/>
          <w:szCs w:val="24"/>
        </w:rPr>
        <w:t>Care</w:t>
      </w:r>
      <w:proofErr w:type="spellEnd"/>
      <w:r w:rsidRPr="00D4164E">
        <w:rPr>
          <w:rFonts w:ascii="Arial" w:hAnsi="Arial" w:cs="Arial"/>
          <w:sz w:val="24"/>
          <w:szCs w:val="24"/>
        </w:rPr>
        <w:t xml:space="preserve"> </w:t>
      </w:r>
      <w:proofErr w:type="spellStart"/>
      <w:r w:rsidRPr="00D4164E">
        <w:rPr>
          <w:rFonts w:ascii="Arial" w:hAnsi="Arial" w:cs="Arial"/>
          <w:sz w:val="24"/>
          <w:szCs w:val="24"/>
        </w:rPr>
        <w:t>Technology</w:t>
      </w:r>
      <w:proofErr w:type="spellEnd"/>
      <w:r w:rsidRPr="00D4164E">
        <w:rPr>
          <w:rFonts w:ascii="Arial" w:hAnsi="Arial" w:cs="Arial"/>
          <w:sz w:val="24"/>
          <w:szCs w:val="24"/>
        </w:rPr>
        <w:t xml:space="preserve"> </w:t>
      </w:r>
      <w:proofErr w:type="spellStart"/>
      <w:r w:rsidRPr="00D4164E">
        <w:rPr>
          <w:rFonts w:ascii="Arial" w:hAnsi="Arial" w:cs="Arial"/>
          <w:sz w:val="24"/>
          <w:szCs w:val="24"/>
        </w:rPr>
        <w:t>Engineers</w:t>
      </w:r>
      <w:proofErr w:type="spellEnd"/>
      <w:r>
        <w:rPr>
          <w:rFonts w:ascii="Arial" w:hAnsi="Arial" w:cs="Arial"/>
          <w:sz w:val="24"/>
          <w:szCs w:val="24"/>
        </w:rPr>
        <w:t xml:space="preserve"> </w:t>
      </w:r>
      <w:proofErr w:type="spellStart"/>
      <w:r>
        <w:rPr>
          <w:rFonts w:ascii="Arial" w:hAnsi="Arial" w:cs="Arial"/>
          <w:sz w:val="24"/>
          <w:szCs w:val="24"/>
        </w:rPr>
        <w:t>that</w:t>
      </w:r>
      <w:proofErr w:type="spellEnd"/>
      <w:r>
        <w:rPr>
          <w:rFonts w:ascii="Arial" w:hAnsi="Arial" w:cs="Arial"/>
          <w:sz w:val="24"/>
          <w:szCs w:val="24"/>
        </w:rPr>
        <w:t xml:space="preserve"> are </w:t>
      </w:r>
      <w:proofErr w:type="spellStart"/>
      <w:r>
        <w:rPr>
          <w:rFonts w:ascii="Arial" w:hAnsi="Arial" w:cs="Arial"/>
          <w:sz w:val="24"/>
          <w:szCs w:val="24"/>
        </w:rPr>
        <w:t>available</w:t>
      </w:r>
      <w:proofErr w:type="spellEnd"/>
      <w:r>
        <w:rPr>
          <w:rFonts w:ascii="Arial" w:hAnsi="Arial" w:cs="Arial"/>
          <w:sz w:val="24"/>
          <w:szCs w:val="24"/>
        </w:rPr>
        <w:t xml:space="preserve"> </w:t>
      </w:r>
      <w:proofErr w:type="spellStart"/>
      <w:r>
        <w:rPr>
          <w:rFonts w:ascii="Arial" w:hAnsi="Arial" w:cs="Arial"/>
          <w:sz w:val="24"/>
          <w:szCs w:val="24"/>
        </w:rPr>
        <w:t>but</w:t>
      </w:r>
      <w:proofErr w:type="spellEnd"/>
      <w:r>
        <w:rPr>
          <w:rFonts w:ascii="Arial" w:hAnsi="Arial" w:cs="Arial"/>
          <w:sz w:val="24"/>
          <w:szCs w:val="24"/>
        </w:rPr>
        <w:t xml:space="preserve"> </w:t>
      </w:r>
      <w:proofErr w:type="spellStart"/>
      <w:r>
        <w:rPr>
          <w:rFonts w:ascii="Arial" w:hAnsi="Arial" w:cs="Arial"/>
          <w:sz w:val="24"/>
          <w:szCs w:val="24"/>
        </w:rPr>
        <w:t>minimal</w:t>
      </w:r>
      <w:proofErr w:type="spellEnd"/>
      <w:r>
        <w:rPr>
          <w:rFonts w:ascii="Arial" w:hAnsi="Arial" w:cs="Arial"/>
          <w:sz w:val="24"/>
          <w:szCs w:val="24"/>
        </w:rPr>
        <w:t xml:space="preserve"> in South </w:t>
      </w:r>
      <w:proofErr w:type="spellStart"/>
      <w:r>
        <w:rPr>
          <w:rFonts w:ascii="Arial" w:hAnsi="Arial" w:cs="Arial"/>
          <w:sz w:val="24"/>
          <w:szCs w:val="24"/>
        </w:rPr>
        <w:t>Africa</w:t>
      </w:r>
      <w:proofErr w:type="spellEnd"/>
      <w:r>
        <w:rPr>
          <w:rFonts w:ascii="Arial" w:hAnsi="Arial" w:cs="Arial"/>
          <w:sz w:val="24"/>
          <w:szCs w:val="24"/>
        </w:rPr>
        <w:t>.</w:t>
      </w:r>
    </w:p>
    <w:p w:rsidR="00050179" w:rsidRDefault="00050179" w:rsidP="00050179"/>
    <w:p w:rsidR="00050179" w:rsidRPr="00050179" w:rsidRDefault="00050179" w:rsidP="00050179">
      <w:pPr>
        <w:rPr>
          <w:sz w:val="24"/>
        </w:rPr>
      </w:pPr>
    </w:p>
    <w:p w:rsidR="00050179" w:rsidRPr="00050179" w:rsidRDefault="00050179" w:rsidP="00050179">
      <w:pPr>
        <w:pStyle w:val="NoSpacing"/>
        <w:rPr>
          <w:rFonts w:ascii="Arial" w:hAnsi="Arial" w:cs="Arial"/>
          <w:sz w:val="24"/>
          <w:szCs w:val="24"/>
        </w:rPr>
      </w:pPr>
      <w:r w:rsidRPr="00050179">
        <w:rPr>
          <w:rFonts w:ascii="Arial" w:hAnsi="Arial" w:cs="Arial"/>
          <w:bCs/>
          <w:sz w:val="24"/>
          <w:szCs w:val="24"/>
          <w:lang w:val="en-US"/>
        </w:rPr>
        <w:lastRenderedPageBreak/>
        <w:t xml:space="preserve"> </w:t>
      </w:r>
      <w:r w:rsidRPr="00050179">
        <w:rPr>
          <w:rFonts w:ascii="Arial" w:hAnsi="Arial" w:cs="Arial"/>
          <w:bCs/>
          <w:sz w:val="24"/>
          <w:szCs w:val="24"/>
          <w:lang w:val="en-US"/>
        </w:rPr>
        <w:tab/>
      </w:r>
      <w:r w:rsidRPr="00050179">
        <w:rPr>
          <w:rFonts w:ascii="Arial" w:hAnsi="Arial" w:cs="Arial"/>
          <w:sz w:val="24"/>
          <w:szCs w:val="24"/>
        </w:rPr>
        <w:t xml:space="preserve">(d) </w:t>
      </w:r>
      <w:r w:rsidRPr="00050179">
        <w:rPr>
          <w:rFonts w:ascii="Arial" w:hAnsi="Arial" w:cs="Arial"/>
          <w:sz w:val="24"/>
          <w:szCs w:val="24"/>
        </w:rPr>
        <w:tab/>
      </w:r>
      <w:proofErr w:type="spellStart"/>
      <w:r w:rsidRPr="00050179">
        <w:rPr>
          <w:rFonts w:ascii="Arial" w:hAnsi="Arial" w:cs="Arial"/>
          <w:sz w:val="24"/>
          <w:szCs w:val="24"/>
        </w:rPr>
        <w:t>Details</w:t>
      </w:r>
      <w:proofErr w:type="spellEnd"/>
      <w:r w:rsidRPr="00050179">
        <w:rPr>
          <w:rFonts w:ascii="Arial" w:hAnsi="Arial" w:cs="Arial"/>
          <w:sz w:val="24"/>
          <w:szCs w:val="24"/>
        </w:rPr>
        <w:t xml:space="preserve"> of </w:t>
      </w:r>
      <w:proofErr w:type="spellStart"/>
      <w:r w:rsidRPr="00050179">
        <w:rPr>
          <w:rFonts w:ascii="Arial" w:hAnsi="Arial" w:cs="Arial"/>
          <w:sz w:val="24"/>
          <w:szCs w:val="24"/>
        </w:rPr>
        <w:t>the</w:t>
      </w:r>
      <w:proofErr w:type="spellEnd"/>
      <w:r w:rsidRPr="00050179">
        <w:rPr>
          <w:rFonts w:ascii="Arial" w:hAnsi="Arial" w:cs="Arial"/>
          <w:sz w:val="24"/>
          <w:szCs w:val="24"/>
        </w:rPr>
        <w:t xml:space="preserve"> </w:t>
      </w:r>
      <w:proofErr w:type="spellStart"/>
      <w:r w:rsidRPr="00050179">
        <w:rPr>
          <w:rFonts w:ascii="Arial" w:hAnsi="Arial" w:cs="Arial"/>
          <w:sz w:val="24"/>
          <w:szCs w:val="24"/>
        </w:rPr>
        <w:t>Costs</w:t>
      </w:r>
      <w:proofErr w:type="spellEnd"/>
      <w:r w:rsidRPr="00050179">
        <w:rPr>
          <w:rFonts w:ascii="Arial" w:hAnsi="Arial" w:cs="Arial"/>
          <w:sz w:val="24"/>
          <w:szCs w:val="24"/>
        </w:rPr>
        <w:t xml:space="preserve"> of </w:t>
      </w:r>
      <w:proofErr w:type="spellStart"/>
      <w:r w:rsidRPr="00050179">
        <w:rPr>
          <w:rFonts w:ascii="Arial" w:hAnsi="Arial" w:cs="Arial"/>
          <w:sz w:val="24"/>
          <w:szCs w:val="24"/>
        </w:rPr>
        <w:t>employment</w:t>
      </w:r>
      <w:proofErr w:type="spellEnd"/>
      <w:r w:rsidRPr="00050179">
        <w:rPr>
          <w:rFonts w:ascii="Arial" w:hAnsi="Arial" w:cs="Arial"/>
          <w:sz w:val="24"/>
          <w:szCs w:val="24"/>
        </w:rPr>
        <w:t xml:space="preserve"> are as </w:t>
      </w:r>
      <w:proofErr w:type="spellStart"/>
      <w:r w:rsidRPr="00050179">
        <w:rPr>
          <w:rFonts w:ascii="Arial" w:hAnsi="Arial" w:cs="Arial"/>
          <w:sz w:val="24"/>
          <w:szCs w:val="24"/>
        </w:rPr>
        <w:t>follows</w:t>
      </w:r>
      <w:proofErr w:type="spellEnd"/>
      <w:r w:rsidRPr="00050179">
        <w:rPr>
          <w:rFonts w:ascii="Arial" w:hAnsi="Arial" w:cs="Arial"/>
          <w:sz w:val="24"/>
          <w:szCs w:val="24"/>
        </w:rPr>
        <w:t>:</w:t>
      </w:r>
    </w:p>
    <w:p w:rsidR="00050179" w:rsidRDefault="00050179" w:rsidP="00050179">
      <w:pPr>
        <w:pStyle w:val="xmsonormal"/>
        <w:shd w:val="clear" w:color="auto" w:fill="FFFFFF"/>
        <w:ind w:left="1418"/>
        <w:rPr>
          <w:rFonts w:ascii="Arial" w:hAnsi="Arial" w:cs="Arial"/>
          <w:color w:val="292828"/>
        </w:rPr>
      </w:pPr>
      <w:r w:rsidRPr="009C326C">
        <w:rPr>
          <w:rFonts w:ascii="Arial" w:hAnsi="Arial" w:cs="Arial"/>
          <w:color w:val="201F1E"/>
          <w:bdr w:val="none" w:sz="0" w:space="0" w:color="auto" w:frame="1"/>
        </w:rPr>
        <w:t xml:space="preserve">Family Medicine Specialists-73 Remunerated as Medical Officers Grade II @ R 938,964.00 </w:t>
      </w:r>
      <w:r>
        <w:rPr>
          <w:rFonts w:ascii="Arial" w:hAnsi="Arial" w:cs="Arial"/>
          <w:color w:val="201F1E"/>
          <w:bdr w:val="none" w:sz="0" w:space="0" w:color="auto" w:frame="1"/>
        </w:rPr>
        <w:t xml:space="preserve">each </w:t>
      </w:r>
      <w:r>
        <w:rPr>
          <w:rFonts w:ascii="Arial" w:hAnsi="Arial" w:cs="Arial"/>
          <w:color w:val="292828"/>
        </w:rPr>
        <w:t xml:space="preserve">per annum  </w:t>
      </w:r>
    </w:p>
    <w:p w:rsidR="00050179" w:rsidRPr="009C326C" w:rsidRDefault="00050179" w:rsidP="00050179">
      <w:pPr>
        <w:pStyle w:val="xmsonormal"/>
        <w:shd w:val="clear" w:color="auto" w:fill="FFFFFF"/>
        <w:ind w:left="1418"/>
        <w:rPr>
          <w:rFonts w:ascii="Arial" w:hAnsi="Arial" w:cs="Arial"/>
          <w:color w:val="201F1E"/>
        </w:rPr>
      </w:pPr>
      <w:r w:rsidRPr="009C326C">
        <w:rPr>
          <w:rFonts w:ascii="Arial" w:hAnsi="Arial" w:cs="Arial"/>
          <w:color w:val="201F1E"/>
          <w:bdr w:val="none" w:sz="0" w:space="0" w:color="auto" w:frame="1"/>
        </w:rPr>
        <w:t>Internal Medicine Specialists-1 Remunerated a</w:t>
      </w:r>
      <w:r>
        <w:rPr>
          <w:rFonts w:ascii="Arial" w:hAnsi="Arial" w:cs="Arial"/>
          <w:color w:val="201F1E"/>
          <w:bdr w:val="none" w:sz="0" w:space="0" w:color="auto" w:frame="1"/>
        </w:rPr>
        <w:t xml:space="preserve">s Medical Officers Grade II @ </w:t>
      </w:r>
      <w:r w:rsidRPr="009C326C">
        <w:rPr>
          <w:rFonts w:ascii="Arial" w:hAnsi="Arial" w:cs="Arial"/>
          <w:color w:val="201F1E"/>
          <w:bdr w:val="none" w:sz="0" w:space="0" w:color="auto" w:frame="1"/>
        </w:rPr>
        <w:t xml:space="preserve">R 938,964.00 </w:t>
      </w:r>
      <w:r>
        <w:rPr>
          <w:rFonts w:ascii="Arial" w:hAnsi="Arial" w:cs="Arial"/>
          <w:color w:val="292828"/>
        </w:rPr>
        <w:t xml:space="preserve">per annum  </w:t>
      </w:r>
    </w:p>
    <w:p w:rsidR="00050179" w:rsidRPr="009C326C" w:rsidRDefault="00050179" w:rsidP="00050179">
      <w:pPr>
        <w:pStyle w:val="xmsonormal"/>
        <w:shd w:val="clear" w:color="auto" w:fill="FFFFFF"/>
        <w:ind w:left="1418"/>
        <w:rPr>
          <w:rFonts w:ascii="Arial" w:hAnsi="Arial" w:cs="Arial"/>
          <w:color w:val="201F1E"/>
        </w:rPr>
      </w:pPr>
      <w:r w:rsidRPr="009C326C">
        <w:rPr>
          <w:rFonts w:ascii="Arial" w:hAnsi="Arial" w:cs="Arial"/>
          <w:color w:val="201F1E"/>
          <w:bdr w:val="none" w:sz="0" w:space="0" w:color="auto" w:frame="1"/>
        </w:rPr>
        <w:t>Biostatistics Specialists-5 Remunerated as Medical Officers Grade II</w:t>
      </w:r>
      <w:r>
        <w:rPr>
          <w:rFonts w:ascii="Arial" w:hAnsi="Arial" w:cs="Arial"/>
          <w:color w:val="201F1E"/>
          <w:bdr w:val="none" w:sz="0" w:space="0" w:color="auto" w:frame="1"/>
        </w:rPr>
        <w:t xml:space="preserve"> @ </w:t>
      </w:r>
      <w:r w:rsidRPr="009C326C">
        <w:rPr>
          <w:rFonts w:ascii="Arial" w:hAnsi="Arial" w:cs="Arial"/>
          <w:color w:val="201F1E"/>
          <w:bdr w:val="none" w:sz="0" w:space="0" w:color="auto" w:frame="1"/>
        </w:rPr>
        <w:t>R 938,964.00</w:t>
      </w:r>
      <w:r>
        <w:rPr>
          <w:rFonts w:ascii="Arial" w:hAnsi="Arial" w:cs="Arial"/>
          <w:color w:val="201F1E"/>
          <w:bdr w:val="none" w:sz="0" w:space="0" w:color="auto" w:frame="1"/>
        </w:rPr>
        <w:t xml:space="preserve"> each </w:t>
      </w:r>
      <w:r>
        <w:rPr>
          <w:rFonts w:ascii="Arial" w:hAnsi="Arial" w:cs="Arial"/>
          <w:color w:val="292828"/>
        </w:rPr>
        <w:t xml:space="preserve">per annum  </w:t>
      </w:r>
    </w:p>
    <w:p w:rsidR="00050179" w:rsidRPr="009C326C" w:rsidRDefault="00050179" w:rsidP="00050179">
      <w:pPr>
        <w:pStyle w:val="xmsonormal"/>
        <w:shd w:val="clear" w:color="auto" w:fill="FFFFFF"/>
        <w:ind w:left="1418"/>
        <w:rPr>
          <w:rFonts w:ascii="Arial" w:hAnsi="Arial" w:cs="Arial"/>
          <w:color w:val="201F1E"/>
        </w:rPr>
      </w:pPr>
      <w:r w:rsidRPr="009C326C">
        <w:rPr>
          <w:rFonts w:ascii="Arial" w:hAnsi="Arial" w:cs="Arial"/>
          <w:color w:val="201F1E"/>
          <w:bdr w:val="none" w:sz="0" w:space="0" w:color="auto" w:frame="1"/>
        </w:rPr>
        <w:t xml:space="preserve">Biomedical Engineer-26 Remunerated as Assistant Director @ </w:t>
      </w:r>
      <w:r w:rsidRPr="009C326C">
        <w:rPr>
          <w:rFonts w:ascii="Arial" w:hAnsi="Arial" w:cs="Arial"/>
          <w:color w:val="292828"/>
        </w:rPr>
        <w:t xml:space="preserve">R376 596.00 </w:t>
      </w:r>
      <w:r>
        <w:rPr>
          <w:rFonts w:ascii="Arial" w:hAnsi="Arial" w:cs="Arial"/>
          <w:color w:val="292828"/>
        </w:rPr>
        <w:t xml:space="preserve">each per annum  </w:t>
      </w:r>
    </w:p>
    <w:p w:rsidR="00050179" w:rsidRPr="00050179" w:rsidRDefault="00050179" w:rsidP="00050179">
      <w:pPr>
        <w:pStyle w:val="xmsonormal"/>
        <w:shd w:val="clear" w:color="auto" w:fill="FFFFFF"/>
        <w:ind w:left="1418"/>
        <w:rPr>
          <w:rFonts w:ascii="Arial" w:hAnsi="Arial" w:cs="Arial"/>
          <w:color w:val="201F1E"/>
        </w:rPr>
      </w:pPr>
      <w:r w:rsidRPr="009C326C">
        <w:rPr>
          <w:rFonts w:ascii="Arial" w:hAnsi="Arial" w:cs="Arial"/>
          <w:color w:val="201F1E"/>
          <w:bdr w:val="none" w:sz="0" w:space="0" w:color="auto" w:frame="1"/>
        </w:rPr>
        <w:t xml:space="preserve">Information Managers-4 Remunerated as Assistant Director @ </w:t>
      </w:r>
      <w:r w:rsidRPr="009C326C">
        <w:rPr>
          <w:rFonts w:ascii="Arial" w:hAnsi="Arial" w:cs="Arial"/>
          <w:color w:val="292828"/>
        </w:rPr>
        <w:t xml:space="preserve">R376 596.00 </w:t>
      </w:r>
      <w:r>
        <w:rPr>
          <w:rFonts w:ascii="Arial" w:hAnsi="Arial" w:cs="Arial"/>
          <w:color w:val="292828"/>
        </w:rPr>
        <w:t xml:space="preserve">each </w:t>
      </w:r>
      <w:r w:rsidRPr="00050179">
        <w:rPr>
          <w:rFonts w:ascii="Arial" w:hAnsi="Arial" w:cs="Arial"/>
          <w:color w:val="292828"/>
        </w:rPr>
        <w:t xml:space="preserve">per annum  </w:t>
      </w:r>
    </w:p>
    <w:p w:rsidR="00050179" w:rsidRPr="00050179" w:rsidRDefault="00050179" w:rsidP="00050179">
      <w:pPr>
        <w:pStyle w:val="xmsonormal"/>
        <w:shd w:val="clear" w:color="auto" w:fill="FFFFFF"/>
        <w:ind w:left="1418"/>
        <w:rPr>
          <w:rFonts w:ascii="Arial" w:hAnsi="Arial" w:cs="Arial"/>
          <w:color w:val="000000"/>
        </w:rPr>
      </w:pPr>
      <w:r w:rsidRPr="00050179">
        <w:rPr>
          <w:rFonts w:ascii="Arial" w:hAnsi="Arial" w:cs="Arial"/>
          <w:color w:val="201F1E"/>
          <w:bdr w:val="none" w:sz="0" w:space="0" w:color="auto" w:frame="1"/>
        </w:rPr>
        <w:t xml:space="preserve">Epidemiologists-8 Remunerated as Deputy Director @ </w:t>
      </w:r>
      <w:r w:rsidRPr="00050179">
        <w:rPr>
          <w:rFonts w:ascii="Arial" w:hAnsi="Arial" w:cs="Arial"/>
          <w:color w:val="292828"/>
        </w:rPr>
        <w:t xml:space="preserve">R 733 257.00 each per annum  </w:t>
      </w:r>
    </w:p>
    <w:p w:rsidR="00050179" w:rsidRPr="00050179" w:rsidRDefault="00050179" w:rsidP="00050179">
      <w:pPr>
        <w:ind w:left="1418"/>
        <w:rPr>
          <w:color w:val="292828"/>
          <w:sz w:val="24"/>
        </w:rPr>
      </w:pPr>
      <w:r w:rsidRPr="00050179">
        <w:rPr>
          <w:color w:val="201F1E"/>
          <w:sz w:val="24"/>
          <w:bdr w:val="none" w:sz="0" w:space="0" w:color="auto" w:frame="1"/>
        </w:rPr>
        <w:t xml:space="preserve">Senior Nurse-1 Remunerated as Professional Nurse @ </w:t>
      </w:r>
      <w:r w:rsidRPr="00050179">
        <w:rPr>
          <w:color w:val="292828"/>
          <w:sz w:val="24"/>
        </w:rPr>
        <w:t>R 383 226.00 per annum</w:t>
      </w:r>
    </w:p>
    <w:p w:rsidR="00050179" w:rsidRPr="00050179" w:rsidRDefault="00050179" w:rsidP="00050179">
      <w:pPr>
        <w:pStyle w:val="xmsonormal"/>
        <w:shd w:val="clear" w:color="auto" w:fill="FFFFFF"/>
        <w:ind w:left="1418"/>
        <w:rPr>
          <w:rFonts w:ascii="Arial" w:hAnsi="Arial" w:cs="Arial"/>
          <w:color w:val="201F1E"/>
          <w:bdr w:val="none" w:sz="0" w:space="0" w:color="auto" w:frame="1"/>
        </w:rPr>
      </w:pPr>
      <w:r w:rsidRPr="00050179">
        <w:rPr>
          <w:rFonts w:ascii="Arial" w:hAnsi="Arial" w:cs="Arial"/>
          <w:color w:val="201F1E"/>
          <w:bdr w:val="none" w:sz="0" w:space="0" w:color="auto" w:frame="1"/>
        </w:rPr>
        <w:t>Total Remuneration Cost for the 119 brigade= R83 030 688.00 per annum</w:t>
      </w:r>
    </w:p>
    <w:p w:rsidR="003D2B6A" w:rsidRPr="00050179" w:rsidRDefault="00050179" w:rsidP="00050179">
      <w:pPr>
        <w:pStyle w:val="BodyText"/>
        <w:ind w:left="1418" w:hanging="1418"/>
        <w:rPr>
          <w:sz w:val="24"/>
          <w:lang w:val="en-GB"/>
        </w:rPr>
      </w:pPr>
      <w:r w:rsidRPr="00050179">
        <w:rPr>
          <w:sz w:val="24"/>
        </w:rPr>
        <w:t xml:space="preserve">(2) </w:t>
      </w:r>
      <w:r w:rsidRPr="00050179">
        <w:rPr>
          <w:sz w:val="24"/>
        </w:rPr>
        <w:tab/>
        <w:t xml:space="preserve">The </w:t>
      </w:r>
      <w:r w:rsidRPr="00050179">
        <w:rPr>
          <w:color w:val="000000"/>
          <w:sz w:val="24"/>
        </w:rPr>
        <w:t>above-mentioned skills sets are available in South Africa, however, these are limited in number and not equitably distributed across the Country. The scale of the Covid-19 pandemic required a greater demand of such skills to be deployed across all nine provinces and in some strategic entities of the National Department of Health including the NICD and SAHPRA.</w:t>
      </w:r>
    </w:p>
    <w:p w:rsidR="003D2B6A" w:rsidRDefault="003D2B6A" w:rsidP="00FF3095">
      <w:pPr>
        <w:pStyle w:val="BodyText"/>
        <w:ind w:left="709" w:hanging="709"/>
        <w:rPr>
          <w:sz w:val="24"/>
          <w:lang w:val="en-GB"/>
        </w:rPr>
      </w:pPr>
    </w:p>
    <w:p w:rsidR="00050179" w:rsidRDefault="00050179"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E27" w:rsidRDefault="00345E27">
      <w:r>
        <w:separator/>
      </w:r>
    </w:p>
  </w:endnote>
  <w:endnote w:type="continuationSeparator" w:id="0">
    <w:p w:rsidR="00345E27" w:rsidRDefault="0034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021C2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E27" w:rsidRDefault="00345E27">
      <w:r>
        <w:separator/>
      </w:r>
    </w:p>
  </w:footnote>
  <w:footnote w:type="continuationSeparator" w:id="0">
    <w:p w:rsidR="00345E27" w:rsidRDefault="00345E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D21"/>
    <w:multiLevelType w:val="hybridMultilevel"/>
    <w:tmpl w:val="F954972A"/>
    <w:lvl w:ilvl="0" w:tplc="C5BC39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B58A8"/>
    <w:multiLevelType w:val="hybridMultilevel"/>
    <w:tmpl w:val="207A68D8"/>
    <w:lvl w:ilvl="0" w:tplc="810E7CBE">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6AD77C3B"/>
    <w:multiLevelType w:val="hybridMultilevel"/>
    <w:tmpl w:val="F448FDFA"/>
    <w:lvl w:ilvl="0" w:tplc="4B987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D4502"/>
    <w:multiLevelType w:val="hybridMultilevel"/>
    <w:tmpl w:val="B2FC0B5E"/>
    <w:lvl w:ilvl="0" w:tplc="0409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1C20"/>
    <w:rsid w:val="00023BF4"/>
    <w:rsid w:val="00025DC9"/>
    <w:rsid w:val="00026C83"/>
    <w:rsid w:val="000303C4"/>
    <w:rsid w:val="0004183B"/>
    <w:rsid w:val="00042D5E"/>
    <w:rsid w:val="00044EFC"/>
    <w:rsid w:val="00050179"/>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D429A"/>
    <w:rsid w:val="000E705F"/>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CF5"/>
    <w:rsid w:val="00207DDB"/>
    <w:rsid w:val="00210112"/>
    <w:rsid w:val="0021799A"/>
    <w:rsid w:val="002242A9"/>
    <w:rsid w:val="00233C3B"/>
    <w:rsid w:val="0024216E"/>
    <w:rsid w:val="002519F4"/>
    <w:rsid w:val="00257F2C"/>
    <w:rsid w:val="0026258B"/>
    <w:rsid w:val="0026455A"/>
    <w:rsid w:val="0026455E"/>
    <w:rsid w:val="0026722A"/>
    <w:rsid w:val="00267FDF"/>
    <w:rsid w:val="00271665"/>
    <w:rsid w:val="002832F3"/>
    <w:rsid w:val="00294557"/>
    <w:rsid w:val="002A0E7D"/>
    <w:rsid w:val="002A5288"/>
    <w:rsid w:val="002B20CB"/>
    <w:rsid w:val="002B32D0"/>
    <w:rsid w:val="002B366B"/>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5E27"/>
    <w:rsid w:val="0034705D"/>
    <w:rsid w:val="003548B4"/>
    <w:rsid w:val="00355BB7"/>
    <w:rsid w:val="00357A10"/>
    <w:rsid w:val="00360D5F"/>
    <w:rsid w:val="00364BFB"/>
    <w:rsid w:val="00366B08"/>
    <w:rsid w:val="00366E06"/>
    <w:rsid w:val="0036751E"/>
    <w:rsid w:val="00371538"/>
    <w:rsid w:val="003715DB"/>
    <w:rsid w:val="00382D92"/>
    <w:rsid w:val="0039184B"/>
    <w:rsid w:val="0039793D"/>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0166"/>
    <w:rsid w:val="004A26E8"/>
    <w:rsid w:val="004B1268"/>
    <w:rsid w:val="004B3491"/>
    <w:rsid w:val="004B457B"/>
    <w:rsid w:val="004C5286"/>
    <w:rsid w:val="004C5B1F"/>
    <w:rsid w:val="004C63E4"/>
    <w:rsid w:val="004C740F"/>
    <w:rsid w:val="004D1DA0"/>
    <w:rsid w:val="004D4DBF"/>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5127"/>
    <w:rsid w:val="0052723E"/>
    <w:rsid w:val="0053174B"/>
    <w:rsid w:val="0053270A"/>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3A96"/>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BD8"/>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2B23"/>
    <w:rsid w:val="00713A4E"/>
    <w:rsid w:val="0071681E"/>
    <w:rsid w:val="00721839"/>
    <w:rsid w:val="0072460C"/>
    <w:rsid w:val="00724719"/>
    <w:rsid w:val="007260C3"/>
    <w:rsid w:val="007277C0"/>
    <w:rsid w:val="0073094D"/>
    <w:rsid w:val="00732E16"/>
    <w:rsid w:val="00735915"/>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42E8"/>
    <w:rsid w:val="00934798"/>
    <w:rsid w:val="00940326"/>
    <w:rsid w:val="00947AB8"/>
    <w:rsid w:val="0095131B"/>
    <w:rsid w:val="00952EC0"/>
    <w:rsid w:val="0095543A"/>
    <w:rsid w:val="00960541"/>
    <w:rsid w:val="009756B6"/>
    <w:rsid w:val="0097616E"/>
    <w:rsid w:val="009770A5"/>
    <w:rsid w:val="009855D2"/>
    <w:rsid w:val="00987343"/>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1FEE"/>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66156"/>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B0762E"/>
    <w:rsid w:val="00B2106D"/>
    <w:rsid w:val="00B2423A"/>
    <w:rsid w:val="00B2718E"/>
    <w:rsid w:val="00B30C79"/>
    <w:rsid w:val="00B30D8D"/>
    <w:rsid w:val="00B33E9A"/>
    <w:rsid w:val="00B34C0F"/>
    <w:rsid w:val="00B353AB"/>
    <w:rsid w:val="00B37F60"/>
    <w:rsid w:val="00B4046A"/>
    <w:rsid w:val="00B41548"/>
    <w:rsid w:val="00B519E0"/>
    <w:rsid w:val="00B561F9"/>
    <w:rsid w:val="00B6102B"/>
    <w:rsid w:val="00B612C9"/>
    <w:rsid w:val="00B6157A"/>
    <w:rsid w:val="00B61A27"/>
    <w:rsid w:val="00B63015"/>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0580"/>
    <w:rsid w:val="00CC285B"/>
    <w:rsid w:val="00CE0161"/>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2FF4"/>
    <w:rsid w:val="00D8477C"/>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76052"/>
    <w:rsid w:val="00E81AC1"/>
    <w:rsid w:val="00E82767"/>
    <w:rsid w:val="00E82ED2"/>
    <w:rsid w:val="00E85240"/>
    <w:rsid w:val="00EA464E"/>
    <w:rsid w:val="00EB211A"/>
    <w:rsid w:val="00EB241F"/>
    <w:rsid w:val="00EC3927"/>
    <w:rsid w:val="00EC54B2"/>
    <w:rsid w:val="00ED3353"/>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link w:val="Heading6Char"/>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customStyle="1" w:styleId="yiv9865924999msonormal">
    <w:name w:val="yiv9865924999msonormal"/>
    <w:basedOn w:val="Normal"/>
    <w:rsid w:val="00712B23"/>
    <w:pPr>
      <w:spacing w:before="100" w:beforeAutospacing="1" w:after="100" w:afterAutospacing="1"/>
    </w:pPr>
    <w:rPr>
      <w:rFonts w:ascii="Calibri" w:eastAsiaTheme="minorHAnsi" w:hAnsi="Calibri" w:cs="Calibri"/>
      <w:szCs w:val="22"/>
      <w:lang w:val="es-ES" w:eastAsia="es-ES"/>
    </w:rPr>
  </w:style>
  <w:style w:type="paragraph" w:styleId="NoSpacing">
    <w:name w:val="No Spacing"/>
    <w:uiPriority w:val="1"/>
    <w:qFormat/>
    <w:rsid w:val="00712B23"/>
    <w:rPr>
      <w:rFonts w:asciiTheme="minorHAnsi" w:eastAsiaTheme="minorHAnsi" w:hAnsiTheme="minorHAnsi" w:cstheme="minorBidi"/>
      <w:sz w:val="22"/>
      <w:szCs w:val="22"/>
      <w:lang w:val="es-ES" w:eastAsia="en-US"/>
    </w:rPr>
  </w:style>
  <w:style w:type="paragraph" w:customStyle="1" w:styleId="xmsonormal">
    <w:name w:val="x_msonormal"/>
    <w:basedOn w:val="Normal"/>
    <w:rsid w:val="00712B23"/>
    <w:pPr>
      <w:spacing w:before="100" w:beforeAutospacing="1" w:after="100" w:afterAutospacing="1"/>
    </w:pPr>
    <w:rPr>
      <w:rFonts w:ascii="Times New Roman" w:hAnsi="Times New Roman" w:cs="Times New Roman"/>
      <w:sz w:val="24"/>
      <w:lang w:val="en-US"/>
    </w:rPr>
  </w:style>
  <w:style w:type="character" w:customStyle="1" w:styleId="Heading6Char">
    <w:name w:val="Heading 6 Char"/>
    <w:basedOn w:val="DefaultParagraphFont"/>
    <w:link w:val="Heading6"/>
    <w:rsid w:val="00050179"/>
    <w:rPr>
      <w:rFonts w:ascii="Arial" w:hAnsi="Arial" w:cs="Arial"/>
      <w:b/>
      <w:bCs/>
      <w:sz w:val="1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2020-02-19T15:26:00Z</cp:lastPrinted>
  <dcterms:created xsi:type="dcterms:W3CDTF">2021-06-18T16:55:00Z</dcterms:created>
  <dcterms:modified xsi:type="dcterms:W3CDTF">2021-06-18T16:55:00Z</dcterms:modified>
</cp:coreProperties>
</file>