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88906" w14:textId="037F2D4F"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r w:rsidR="007E5AB9">
        <w:rPr>
          <w:rFonts w:ascii="Arial" w:eastAsia="Times New Roman" w:hAnsi="Arial" w:cs="Arial"/>
          <w:b/>
          <w:snapToGrid w:val="0"/>
          <w:color w:val="000000"/>
          <w:sz w:val="40"/>
          <w:szCs w:val="40"/>
          <w:lang w:val="en-GB"/>
        </w:rPr>
        <w:t>_</w:t>
      </w:r>
    </w:p>
    <w:p w14:paraId="516D8D1C" w14:textId="77777777" w:rsidR="00D33C41" w:rsidRPr="007E5AB9"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7E5AB9">
        <w:rPr>
          <w:rFonts w:ascii="Arial" w:eastAsia="Times New Roman" w:hAnsi="Arial" w:cs="Arial"/>
          <w:b/>
          <w:snapToGrid w:val="0"/>
          <w:color w:val="000000"/>
          <w:lang w:val="en-GB"/>
        </w:rPr>
        <w:t>NA</w:t>
      </w:r>
      <w:r w:rsidRPr="007E5AB9">
        <w:rPr>
          <w:rFonts w:ascii="Arial" w:eastAsia="Times New Roman" w:hAnsi="Arial" w:cs="Arial"/>
          <w:b/>
          <w:snapToGrid w:val="0"/>
          <w:color w:val="000000"/>
          <w:sz w:val="24"/>
          <w:szCs w:val="40"/>
          <w:lang w:val="en-GB"/>
        </w:rPr>
        <w:t>TIONAL ASSEMBLY</w:t>
      </w:r>
    </w:p>
    <w:p w14:paraId="72CB5485" w14:textId="77777777" w:rsidR="00D33C41" w:rsidRPr="007E5AB9"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7E5AB9">
        <w:rPr>
          <w:rFonts w:ascii="Arial" w:eastAsia="Times New Roman" w:hAnsi="Arial" w:cs="Arial"/>
          <w:b/>
          <w:snapToGrid w:val="0"/>
          <w:color w:val="000000"/>
          <w:sz w:val="24"/>
          <w:szCs w:val="40"/>
          <w:lang w:val="en-GB"/>
        </w:rPr>
        <w:t xml:space="preserve">QUESTION FOR </w:t>
      </w:r>
      <w:r w:rsidR="00CB758D" w:rsidRPr="007E5AB9">
        <w:rPr>
          <w:rFonts w:ascii="Arial" w:eastAsia="Times New Roman" w:hAnsi="Arial" w:cs="Arial"/>
          <w:b/>
          <w:snapToGrid w:val="0"/>
          <w:color w:val="000000"/>
          <w:sz w:val="24"/>
          <w:szCs w:val="40"/>
          <w:lang w:val="en-GB"/>
        </w:rPr>
        <w:t>WRITTEN</w:t>
      </w:r>
      <w:r w:rsidR="00D33C41" w:rsidRPr="007E5AB9">
        <w:rPr>
          <w:rFonts w:ascii="Arial" w:eastAsia="Times New Roman" w:hAnsi="Arial" w:cs="Arial"/>
          <w:b/>
          <w:snapToGrid w:val="0"/>
          <w:color w:val="000000"/>
          <w:sz w:val="24"/>
          <w:szCs w:val="40"/>
          <w:lang w:val="en-GB"/>
        </w:rPr>
        <w:t xml:space="preserve"> REPLY</w:t>
      </w:r>
    </w:p>
    <w:p w14:paraId="7D765AFD" w14:textId="66443063" w:rsidR="00D33C41" w:rsidRPr="007E5AB9"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7E5AB9">
        <w:rPr>
          <w:rFonts w:ascii="Arial" w:eastAsia="Times New Roman" w:hAnsi="Arial" w:cs="Arial"/>
          <w:b/>
          <w:snapToGrid w:val="0"/>
          <w:sz w:val="24"/>
          <w:szCs w:val="40"/>
          <w:lang w:val="en-GB"/>
        </w:rPr>
        <w:t>QUESTION NUMBER:</w:t>
      </w:r>
      <w:r w:rsidR="00E556BF" w:rsidRPr="007E5AB9">
        <w:rPr>
          <w:rFonts w:ascii="Arial" w:eastAsia="Times New Roman" w:hAnsi="Arial" w:cs="Arial"/>
          <w:b/>
          <w:snapToGrid w:val="0"/>
          <w:sz w:val="24"/>
          <w:szCs w:val="40"/>
          <w:lang w:val="en-GB"/>
        </w:rPr>
        <w:t xml:space="preserve"> </w:t>
      </w:r>
      <w:r w:rsidRPr="007E5AB9">
        <w:rPr>
          <w:rFonts w:ascii="Arial" w:eastAsia="Times New Roman" w:hAnsi="Arial" w:cs="Arial"/>
          <w:b/>
          <w:snapToGrid w:val="0"/>
          <w:sz w:val="24"/>
          <w:szCs w:val="40"/>
          <w:lang w:val="en-GB"/>
        </w:rPr>
        <w:tab/>
      </w:r>
      <w:r w:rsidR="00FA5947" w:rsidRPr="007E5AB9">
        <w:rPr>
          <w:rFonts w:ascii="Arial" w:eastAsia="Times New Roman" w:hAnsi="Arial" w:cs="Arial"/>
          <w:b/>
          <w:snapToGrid w:val="0"/>
          <w:sz w:val="24"/>
          <w:szCs w:val="40"/>
          <w:lang w:val="en-GB"/>
        </w:rPr>
        <w:t>22</w:t>
      </w:r>
      <w:r w:rsidR="00364919" w:rsidRPr="007E5AB9">
        <w:rPr>
          <w:rFonts w:ascii="Arial" w:eastAsia="Times New Roman" w:hAnsi="Arial" w:cs="Arial"/>
          <w:b/>
          <w:snapToGrid w:val="0"/>
          <w:sz w:val="24"/>
          <w:szCs w:val="40"/>
          <w:lang w:val="en-GB"/>
        </w:rPr>
        <w:t>86</w:t>
      </w:r>
    </w:p>
    <w:p w14:paraId="408D92AC" w14:textId="38729EFA" w:rsidR="00D33C41" w:rsidRPr="007E5AB9" w:rsidRDefault="00D33C41" w:rsidP="00FB4659">
      <w:pPr>
        <w:spacing w:after="120" w:line="240" w:lineRule="auto"/>
        <w:jc w:val="center"/>
        <w:rPr>
          <w:rFonts w:ascii="Arial" w:eastAsia="Times New Roman" w:hAnsi="Arial" w:cs="Arial"/>
          <w:b/>
          <w:snapToGrid w:val="0"/>
          <w:sz w:val="24"/>
          <w:szCs w:val="40"/>
          <w:lang w:val="en-GB"/>
        </w:rPr>
      </w:pPr>
      <w:r w:rsidRPr="007E5AB9">
        <w:rPr>
          <w:rFonts w:ascii="Arial" w:eastAsia="Times New Roman" w:hAnsi="Arial" w:cs="Arial"/>
          <w:b/>
          <w:snapToGrid w:val="0"/>
          <w:sz w:val="24"/>
          <w:szCs w:val="40"/>
          <w:lang w:val="en-GB"/>
        </w:rPr>
        <w:t xml:space="preserve">DATE OF PUBLICATION IN INTERNAL QUESTION PAPER: </w:t>
      </w:r>
      <w:r w:rsidR="00FA5947" w:rsidRPr="007E5AB9">
        <w:rPr>
          <w:rFonts w:ascii="Arial" w:eastAsia="Times New Roman" w:hAnsi="Arial" w:cs="Arial"/>
          <w:b/>
          <w:snapToGrid w:val="0"/>
          <w:sz w:val="24"/>
          <w:szCs w:val="40"/>
          <w:lang w:val="en-GB"/>
        </w:rPr>
        <w:t>10</w:t>
      </w:r>
      <w:r w:rsidR="0029264C" w:rsidRPr="007E5AB9">
        <w:rPr>
          <w:rFonts w:ascii="Arial" w:eastAsia="Times New Roman" w:hAnsi="Arial" w:cs="Arial"/>
          <w:b/>
          <w:snapToGrid w:val="0"/>
          <w:sz w:val="24"/>
          <w:szCs w:val="40"/>
          <w:lang w:val="en-GB"/>
        </w:rPr>
        <w:t xml:space="preserve"> JUNE</w:t>
      </w:r>
      <w:r w:rsidR="009E7540" w:rsidRPr="007E5AB9">
        <w:rPr>
          <w:rFonts w:ascii="Arial" w:eastAsia="Times New Roman" w:hAnsi="Arial" w:cs="Arial"/>
          <w:b/>
          <w:snapToGrid w:val="0"/>
          <w:sz w:val="24"/>
          <w:szCs w:val="40"/>
          <w:lang w:val="en-GB"/>
        </w:rPr>
        <w:t xml:space="preserve"> 202</w:t>
      </w:r>
      <w:r w:rsidR="00FA5947" w:rsidRPr="007E5AB9">
        <w:rPr>
          <w:rFonts w:ascii="Arial" w:eastAsia="Times New Roman" w:hAnsi="Arial" w:cs="Arial"/>
          <w:b/>
          <w:snapToGrid w:val="0"/>
          <w:sz w:val="24"/>
          <w:szCs w:val="40"/>
          <w:lang w:val="en-GB"/>
        </w:rPr>
        <w:t>2</w:t>
      </w:r>
    </w:p>
    <w:p w14:paraId="1240A695" w14:textId="5EF3DB50" w:rsidR="00D33C41" w:rsidRPr="007E5AB9"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7E5AB9">
        <w:rPr>
          <w:rFonts w:ascii="Arial" w:eastAsia="Times New Roman" w:hAnsi="Arial" w:cs="Arial"/>
          <w:b/>
          <w:snapToGrid w:val="0"/>
          <w:sz w:val="24"/>
          <w:szCs w:val="40"/>
          <w:lang w:val="en-GB"/>
        </w:rPr>
        <w:t xml:space="preserve">INTERNAL QUESTION PAPER NUMBER:  </w:t>
      </w:r>
      <w:r w:rsidR="005E3C42" w:rsidRPr="007E5AB9">
        <w:rPr>
          <w:rFonts w:ascii="Arial" w:eastAsia="Times New Roman" w:hAnsi="Arial" w:cs="Arial"/>
          <w:b/>
          <w:snapToGrid w:val="0"/>
          <w:sz w:val="24"/>
          <w:szCs w:val="40"/>
          <w:lang w:val="en-GB"/>
        </w:rPr>
        <w:t>2</w:t>
      </w:r>
      <w:r w:rsidR="00FA5947" w:rsidRPr="007E5AB9">
        <w:rPr>
          <w:rFonts w:ascii="Arial" w:eastAsia="Times New Roman" w:hAnsi="Arial" w:cs="Arial"/>
          <w:b/>
          <w:snapToGrid w:val="0"/>
          <w:sz w:val="24"/>
          <w:szCs w:val="40"/>
          <w:lang w:val="en-GB"/>
        </w:rPr>
        <w:t>3</w:t>
      </w:r>
      <w:r w:rsidR="009E7540" w:rsidRPr="007E5AB9">
        <w:rPr>
          <w:rFonts w:ascii="Arial" w:eastAsia="Times New Roman" w:hAnsi="Arial" w:cs="Arial"/>
          <w:b/>
          <w:snapToGrid w:val="0"/>
          <w:sz w:val="24"/>
          <w:szCs w:val="40"/>
          <w:lang w:val="en-GB"/>
        </w:rPr>
        <w:t xml:space="preserve"> - 202</w:t>
      </w:r>
      <w:r w:rsidR="00FA5947" w:rsidRPr="007E5AB9">
        <w:rPr>
          <w:rFonts w:ascii="Arial" w:eastAsia="Times New Roman" w:hAnsi="Arial" w:cs="Arial"/>
          <w:b/>
          <w:snapToGrid w:val="0"/>
          <w:sz w:val="24"/>
          <w:szCs w:val="40"/>
          <w:lang w:val="en-GB"/>
        </w:rPr>
        <w:t>2</w:t>
      </w:r>
    </w:p>
    <w:p w14:paraId="36C0CEC6" w14:textId="77777777" w:rsidR="00364919" w:rsidRPr="007E5AB9" w:rsidRDefault="00364919" w:rsidP="00364919">
      <w:pPr>
        <w:spacing w:before="100" w:beforeAutospacing="1" w:after="100" w:afterAutospacing="1" w:line="240" w:lineRule="auto"/>
        <w:ind w:left="540" w:right="26" w:hanging="540"/>
        <w:jc w:val="both"/>
        <w:rPr>
          <w:rFonts w:ascii="Arial" w:hAnsi="Arial" w:cs="Arial"/>
          <w:b/>
          <w:sz w:val="24"/>
          <w:szCs w:val="40"/>
          <w:lang w:val="en-US"/>
        </w:rPr>
      </w:pPr>
      <w:r w:rsidRPr="007E5AB9">
        <w:rPr>
          <w:rFonts w:ascii="Arial" w:hAnsi="Arial" w:cs="Arial"/>
          <w:b/>
          <w:sz w:val="24"/>
          <w:szCs w:val="40"/>
          <w:lang w:val="en-US"/>
        </w:rPr>
        <w:t>2286.</w:t>
      </w:r>
      <w:r w:rsidRPr="007E5AB9">
        <w:rPr>
          <w:rFonts w:ascii="Arial" w:hAnsi="Arial" w:cs="Arial"/>
          <w:b/>
          <w:sz w:val="24"/>
          <w:szCs w:val="40"/>
          <w:lang w:val="en-US"/>
        </w:rPr>
        <w:tab/>
        <w:t xml:space="preserve">Ms A L A </w:t>
      </w:r>
      <w:r w:rsidRPr="007E5AB9">
        <w:rPr>
          <w:rFonts w:ascii="Arial" w:hAnsi="Arial" w:cs="Arial"/>
          <w:b/>
          <w:sz w:val="24"/>
          <w:szCs w:val="40"/>
        </w:rPr>
        <w:t>Abrahams</w:t>
      </w:r>
      <w:r w:rsidRPr="007E5AB9">
        <w:rPr>
          <w:rFonts w:ascii="Arial" w:hAnsi="Arial" w:cs="Arial"/>
          <w:b/>
          <w:sz w:val="24"/>
          <w:szCs w:val="40"/>
          <w:lang w:val="en-US"/>
        </w:rPr>
        <w:t xml:space="preserve"> (DA) to ask the Minister of Social Development</w:t>
      </w:r>
      <w:r w:rsidRPr="007E5AB9">
        <w:rPr>
          <w:rFonts w:ascii="Arial" w:hAnsi="Arial" w:cs="Arial"/>
          <w:b/>
          <w:sz w:val="24"/>
          <w:szCs w:val="40"/>
          <w:lang w:val="en-US"/>
        </w:rPr>
        <w:fldChar w:fldCharType="begin"/>
      </w:r>
      <w:r w:rsidRPr="007E5AB9">
        <w:rPr>
          <w:rFonts w:ascii="Arial" w:hAnsi="Arial" w:cs="Arial"/>
          <w:sz w:val="24"/>
          <w:szCs w:val="40"/>
        </w:rPr>
        <w:instrText xml:space="preserve"> XE "</w:instrText>
      </w:r>
      <w:r w:rsidRPr="007E5AB9">
        <w:rPr>
          <w:rFonts w:ascii="Arial" w:hAnsi="Arial" w:cs="Arial"/>
          <w:b/>
          <w:sz w:val="24"/>
          <w:szCs w:val="40"/>
          <w:lang w:val="en-GB"/>
        </w:rPr>
        <w:instrText>Social Development</w:instrText>
      </w:r>
      <w:r w:rsidRPr="007E5AB9">
        <w:rPr>
          <w:rFonts w:ascii="Arial" w:hAnsi="Arial" w:cs="Arial"/>
          <w:sz w:val="24"/>
          <w:szCs w:val="40"/>
        </w:rPr>
        <w:instrText xml:space="preserve">" </w:instrText>
      </w:r>
      <w:r w:rsidRPr="007E5AB9">
        <w:rPr>
          <w:rFonts w:ascii="Arial" w:hAnsi="Arial" w:cs="Arial"/>
          <w:b/>
          <w:sz w:val="24"/>
          <w:szCs w:val="40"/>
          <w:lang w:val="en-US"/>
        </w:rPr>
        <w:fldChar w:fldCharType="end"/>
      </w:r>
      <w:r w:rsidRPr="007E5AB9">
        <w:rPr>
          <w:rFonts w:ascii="Arial" w:hAnsi="Arial" w:cs="Arial"/>
          <w:b/>
          <w:sz w:val="24"/>
          <w:szCs w:val="40"/>
          <w:lang w:val="en-US"/>
        </w:rPr>
        <w:t xml:space="preserve">: </w:t>
      </w:r>
    </w:p>
    <w:p w14:paraId="1DC94A17" w14:textId="6A78748B" w:rsidR="00364919" w:rsidRPr="007E5AB9" w:rsidRDefault="00364919" w:rsidP="00364919">
      <w:pPr>
        <w:spacing w:before="100" w:beforeAutospacing="1" w:after="100" w:afterAutospacing="1" w:line="240" w:lineRule="auto"/>
        <w:ind w:left="720" w:right="28"/>
        <w:jc w:val="both"/>
        <w:rPr>
          <w:rFonts w:ascii="Arial" w:hAnsi="Arial" w:cs="Arial"/>
          <w:sz w:val="24"/>
          <w:szCs w:val="40"/>
          <w:lang w:val="en-US"/>
        </w:rPr>
      </w:pPr>
      <w:r w:rsidRPr="007E5AB9">
        <w:rPr>
          <w:rFonts w:ascii="Arial" w:hAnsi="Arial" w:cs="Arial"/>
          <w:sz w:val="24"/>
          <w:szCs w:val="40"/>
        </w:rPr>
        <w:t>Whether, with regard to a recent oversight visit to the SA Social Security Agency (SASSA) local offices in Khayelitsha where it was said that building renovations will commence in July 2022, he has been informed of the renovations that will commence; if not, what is the position in this regard; if so, what (a) plans has SASSA put in place in order to ensure uninterrupted services to SASSA clients in Khayelitsha and (b) are the cost implications attached should the SASSA office have to be temporarily relocated?</w:t>
      </w:r>
      <w:r w:rsidRPr="007E5AB9">
        <w:rPr>
          <w:rFonts w:ascii="Arial" w:hAnsi="Arial" w:cs="Arial"/>
          <w:sz w:val="24"/>
          <w:szCs w:val="40"/>
        </w:rPr>
        <w:tab/>
      </w:r>
      <w:r w:rsidRPr="007E5AB9">
        <w:rPr>
          <w:rFonts w:ascii="Arial" w:hAnsi="Arial" w:cs="Arial"/>
          <w:sz w:val="24"/>
          <w:szCs w:val="40"/>
        </w:rPr>
        <w:tab/>
      </w:r>
      <w:r w:rsidRPr="007E5AB9">
        <w:rPr>
          <w:rFonts w:ascii="Arial" w:hAnsi="Arial" w:cs="Arial"/>
          <w:sz w:val="24"/>
          <w:szCs w:val="40"/>
        </w:rPr>
        <w:tab/>
        <w:t xml:space="preserve">    NW2703E</w:t>
      </w:r>
    </w:p>
    <w:p w14:paraId="1185E083" w14:textId="5AA7E6E8" w:rsidR="00605A46" w:rsidRPr="007E5AB9" w:rsidRDefault="00605A46" w:rsidP="00B84755">
      <w:pPr>
        <w:spacing w:before="100" w:beforeAutospacing="1" w:after="100" w:afterAutospacing="1" w:line="240" w:lineRule="auto"/>
        <w:ind w:left="720"/>
        <w:jc w:val="both"/>
        <w:rPr>
          <w:sz w:val="14"/>
        </w:rPr>
      </w:pPr>
      <w:r w:rsidRPr="007E5AB9">
        <w:rPr>
          <w:rFonts w:ascii="Arial" w:hAnsi="Arial" w:cs="Arial"/>
          <w:sz w:val="24"/>
          <w:szCs w:val="40"/>
        </w:rPr>
        <w:tab/>
      </w:r>
    </w:p>
    <w:p w14:paraId="5802BD15" w14:textId="77777777" w:rsidR="0004596A" w:rsidRPr="007E5AB9" w:rsidRDefault="0029264C" w:rsidP="0004596A">
      <w:pPr>
        <w:spacing w:before="100" w:beforeAutospacing="1" w:after="100" w:afterAutospacing="1" w:line="240" w:lineRule="auto"/>
        <w:ind w:left="720" w:hanging="720"/>
        <w:jc w:val="both"/>
        <w:outlineLvl w:val="0"/>
        <w:rPr>
          <w:rFonts w:ascii="Arial" w:hAnsi="Arial" w:cs="Arial"/>
          <w:sz w:val="24"/>
          <w:szCs w:val="40"/>
        </w:rPr>
      </w:pPr>
      <w:r w:rsidRPr="007E5AB9">
        <w:rPr>
          <w:rFonts w:ascii="Arial" w:eastAsia="Times New Roman" w:hAnsi="Arial" w:cs="Arial"/>
          <w:b/>
          <w:snapToGrid w:val="0"/>
          <w:color w:val="000000"/>
          <w:sz w:val="24"/>
          <w:szCs w:val="40"/>
          <w:lang w:val="en-GB"/>
        </w:rPr>
        <w:t>REPLY:</w:t>
      </w:r>
      <w:r w:rsidR="005E60F0" w:rsidRPr="007E5AB9">
        <w:rPr>
          <w:rFonts w:ascii="Arial" w:hAnsi="Arial" w:cs="Arial"/>
          <w:sz w:val="24"/>
          <w:szCs w:val="40"/>
        </w:rPr>
        <w:tab/>
      </w:r>
      <w:r w:rsidR="005E60F0" w:rsidRPr="007E5AB9">
        <w:rPr>
          <w:rFonts w:ascii="Arial" w:hAnsi="Arial" w:cs="Arial"/>
          <w:sz w:val="24"/>
          <w:szCs w:val="40"/>
        </w:rPr>
        <w:tab/>
      </w:r>
    </w:p>
    <w:p w14:paraId="540C638E" w14:textId="77777777" w:rsidR="00233630" w:rsidRPr="007E5AB9" w:rsidRDefault="00233630" w:rsidP="00233630">
      <w:pPr>
        <w:numPr>
          <w:ilvl w:val="0"/>
          <w:numId w:val="17"/>
        </w:numPr>
        <w:shd w:val="clear" w:color="auto" w:fill="FFFFFF"/>
        <w:spacing w:before="100" w:beforeAutospacing="1" w:after="100" w:afterAutospacing="1" w:line="240" w:lineRule="auto"/>
        <w:rPr>
          <w:rFonts w:ascii="Calibri" w:eastAsia="Times New Roman" w:hAnsi="Calibri" w:cs="Calibri"/>
          <w:color w:val="000000"/>
          <w:sz w:val="24"/>
          <w:szCs w:val="40"/>
          <w:lang w:eastAsia="en-ZA"/>
        </w:rPr>
      </w:pPr>
      <w:r w:rsidRPr="007E5AB9">
        <w:rPr>
          <w:rFonts w:ascii="Arial" w:eastAsia="Times New Roman" w:hAnsi="Arial" w:cs="Arial"/>
          <w:color w:val="000000"/>
          <w:sz w:val="24"/>
          <w:szCs w:val="40"/>
          <w:shd w:val="clear" w:color="auto" w:fill="FFFFFF"/>
          <w:lang w:eastAsia="en-ZA"/>
        </w:rPr>
        <w:t>(a) The Department of Public Works and Transport – Western Cape has informed, SASSA Western Cape that they will be undertaking renovation on the state owned building. </w:t>
      </w:r>
    </w:p>
    <w:p w14:paraId="7A542DB4" w14:textId="77777777" w:rsidR="00233630" w:rsidRPr="007E5AB9" w:rsidRDefault="00233630" w:rsidP="00233630">
      <w:pPr>
        <w:shd w:val="clear" w:color="auto" w:fill="FFFFFF"/>
        <w:spacing w:line="276" w:lineRule="atLeast"/>
        <w:ind w:left="360"/>
        <w:jc w:val="both"/>
        <w:rPr>
          <w:rFonts w:ascii="Times New Roman" w:eastAsia="Times New Roman" w:hAnsi="Times New Roman" w:cs="Times New Roman"/>
          <w:color w:val="000000"/>
          <w:sz w:val="24"/>
          <w:szCs w:val="40"/>
          <w:lang w:eastAsia="en-ZA"/>
        </w:rPr>
      </w:pPr>
      <w:r w:rsidRPr="007E5AB9">
        <w:rPr>
          <w:rFonts w:ascii="Arial" w:eastAsia="Times New Roman" w:hAnsi="Arial" w:cs="Arial"/>
          <w:color w:val="000000"/>
          <w:sz w:val="24"/>
          <w:szCs w:val="40"/>
          <w:lang w:eastAsia="en-ZA"/>
        </w:rPr>
        <w:t>Previously when the first phase of maintenance was implemented, the office was temporarily vacated and relocated</w:t>
      </w:r>
      <w:r w:rsidRPr="007E5AB9">
        <w:rPr>
          <w:rFonts w:ascii="Arial" w:eastAsia="Times New Roman" w:hAnsi="Arial" w:cs="Arial"/>
          <w:color w:val="FF0000"/>
          <w:sz w:val="24"/>
          <w:szCs w:val="40"/>
          <w:lang w:eastAsia="en-ZA"/>
        </w:rPr>
        <w:t> </w:t>
      </w:r>
      <w:r w:rsidRPr="007E5AB9">
        <w:rPr>
          <w:rFonts w:ascii="Arial" w:eastAsia="Times New Roman" w:hAnsi="Arial" w:cs="Arial"/>
          <w:color w:val="000000"/>
          <w:sz w:val="24"/>
          <w:szCs w:val="40"/>
          <w:lang w:eastAsia="en-ZA"/>
        </w:rPr>
        <w:t>to the Women in Action office in Eerste Rivier.</w:t>
      </w:r>
    </w:p>
    <w:p w14:paraId="0A6A4602" w14:textId="77777777" w:rsidR="00233630" w:rsidRPr="007E5AB9" w:rsidRDefault="00233630" w:rsidP="00233630">
      <w:pPr>
        <w:shd w:val="clear" w:color="auto" w:fill="FFFFFF"/>
        <w:spacing w:line="240" w:lineRule="auto"/>
        <w:ind w:left="360" w:right="26"/>
        <w:jc w:val="both"/>
        <w:rPr>
          <w:rFonts w:ascii="Times New Roman" w:eastAsia="Times New Roman" w:hAnsi="Times New Roman" w:cs="Times New Roman"/>
          <w:color w:val="000000"/>
          <w:sz w:val="24"/>
          <w:szCs w:val="40"/>
          <w:lang w:eastAsia="en-ZA"/>
        </w:rPr>
      </w:pPr>
      <w:r w:rsidRPr="007E5AB9">
        <w:rPr>
          <w:rFonts w:ascii="Arial" w:eastAsia="Times New Roman" w:hAnsi="Arial" w:cs="Arial"/>
          <w:color w:val="000000"/>
          <w:sz w:val="24"/>
          <w:szCs w:val="40"/>
          <w:shd w:val="clear" w:color="auto" w:fill="FFFFFF"/>
          <w:lang w:eastAsia="en-ZA"/>
        </w:rPr>
        <w:t>Currently SASSA has signed a lease agreement for a site in Khayelitsha known as Bikitsha. Services will be rendered from this site.</w:t>
      </w:r>
    </w:p>
    <w:p w14:paraId="2A0C78B2" w14:textId="77777777" w:rsidR="00233630" w:rsidRPr="007E5AB9" w:rsidRDefault="00233630" w:rsidP="00233630">
      <w:pPr>
        <w:shd w:val="clear" w:color="auto" w:fill="FFFFFF"/>
        <w:spacing w:line="240" w:lineRule="auto"/>
        <w:ind w:left="360" w:right="26"/>
        <w:jc w:val="both"/>
        <w:rPr>
          <w:rFonts w:ascii="Times New Roman" w:eastAsia="Times New Roman" w:hAnsi="Times New Roman" w:cs="Times New Roman"/>
          <w:color w:val="000000"/>
          <w:sz w:val="24"/>
          <w:szCs w:val="40"/>
          <w:lang w:eastAsia="en-ZA"/>
        </w:rPr>
      </w:pPr>
      <w:r w:rsidRPr="007E5AB9">
        <w:rPr>
          <w:rFonts w:ascii="Arial" w:eastAsia="Times New Roman" w:hAnsi="Arial" w:cs="Arial"/>
          <w:color w:val="000000"/>
          <w:sz w:val="24"/>
          <w:szCs w:val="40"/>
          <w:shd w:val="clear" w:color="auto" w:fill="FFFFFF"/>
          <w:lang w:eastAsia="en-ZA"/>
        </w:rPr>
        <w:t>SASSA is further engaging with the City of Cape Town for the rental of the Violence Prevention through Urban Upgrading (VPUU) programme sites that have already been renovated and are fit for occupation in Harare; Khayelitsha Resource Centre, Kuyasa Library and City of Cape Town halls. These sites will enable the services to remain in Khayelithsa.</w:t>
      </w:r>
    </w:p>
    <w:p w14:paraId="3B7F0075" w14:textId="77777777" w:rsidR="00233630" w:rsidRPr="007E5AB9" w:rsidRDefault="00233630" w:rsidP="00233630">
      <w:pPr>
        <w:shd w:val="clear" w:color="auto" w:fill="FFFFFF"/>
        <w:spacing w:line="276" w:lineRule="atLeast"/>
        <w:ind w:left="360"/>
        <w:jc w:val="both"/>
        <w:rPr>
          <w:rFonts w:ascii="Times New Roman" w:eastAsia="Times New Roman" w:hAnsi="Times New Roman" w:cs="Times New Roman"/>
          <w:color w:val="000000"/>
          <w:sz w:val="24"/>
          <w:szCs w:val="40"/>
          <w:lang w:eastAsia="en-ZA"/>
        </w:rPr>
      </w:pPr>
      <w:r w:rsidRPr="007E5AB9">
        <w:rPr>
          <w:rFonts w:ascii="Arial" w:eastAsia="Times New Roman" w:hAnsi="Arial" w:cs="Arial"/>
          <w:color w:val="000000"/>
          <w:sz w:val="24"/>
          <w:szCs w:val="40"/>
          <w:lang w:eastAsia="en-ZA"/>
        </w:rPr>
        <w:lastRenderedPageBreak/>
        <w:t>SASSA has contacted the Sub Council 10 to assist with identifying alternative accommodation, and engagements with VPUU management are being made to with them before end of June 2022.</w:t>
      </w:r>
    </w:p>
    <w:p w14:paraId="12416066" w14:textId="77777777" w:rsidR="00233630" w:rsidRPr="007E5AB9" w:rsidRDefault="00233630" w:rsidP="00233630">
      <w:pPr>
        <w:shd w:val="clear" w:color="auto" w:fill="FFFFFF"/>
        <w:spacing w:line="276" w:lineRule="atLeast"/>
        <w:ind w:left="360"/>
        <w:jc w:val="both"/>
        <w:rPr>
          <w:rFonts w:ascii="Times New Roman" w:eastAsia="Times New Roman" w:hAnsi="Times New Roman" w:cs="Times New Roman"/>
          <w:color w:val="000000"/>
          <w:sz w:val="24"/>
          <w:szCs w:val="40"/>
          <w:lang w:eastAsia="en-ZA"/>
        </w:rPr>
      </w:pPr>
      <w:r w:rsidRPr="007E5AB9">
        <w:rPr>
          <w:rFonts w:ascii="Arial" w:eastAsia="Times New Roman" w:hAnsi="Arial" w:cs="Arial"/>
          <w:color w:val="000000"/>
          <w:sz w:val="24"/>
          <w:szCs w:val="40"/>
          <w:shd w:val="clear" w:color="auto" w:fill="FFFFFF"/>
          <w:lang w:eastAsia="en-ZA"/>
        </w:rPr>
        <w:t>The Bikitsha site was a planned additional site for services to be delivered in Khayelitsha</w:t>
      </w:r>
    </w:p>
    <w:p w14:paraId="711BDF00" w14:textId="77777777" w:rsidR="00233630" w:rsidRPr="007E5AB9" w:rsidRDefault="00233630" w:rsidP="00233630">
      <w:pPr>
        <w:shd w:val="clear" w:color="auto" w:fill="FFFFFF"/>
        <w:spacing w:line="240" w:lineRule="auto"/>
        <w:ind w:right="26" w:firstLine="360"/>
        <w:jc w:val="both"/>
        <w:rPr>
          <w:rFonts w:ascii="Times New Roman" w:eastAsia="Times New Roman" w:hAnsi="Times New Roman" w:cs="Times New Roman"/>
          <w:color w:val="000000"/>
          <w:sz w:val="24"/>
          <w:szCs w:val="40"/>
          <w:lang w:eastAsia="en-ZA"/>
        </w:rPr>
      </w:pPr>
      <w:r w:rsidRPr="007E5AB9">
        <w:rPr>
          <w:rFonts w:ascii="Arial" w:eastAsia="Times New Roman" w:hAnsi="Arial" w:cs="Arial"/>
          <w:color w:val="000000"/>
          <w:sz w:val="24"/>
          <w:szCs w:val="40"/>
          <w:shd w:val="clear" w:color="auto" w:fill="FFFFFF"/>
          <w:lang w:eastAsia="en-ZA"/>
        </w:rPr>
        <w:t>SASSA will incur costs for the following:</w:t>
      </w:r>
    </w:p>
    <w:p w14:paraId="5546FACF" w14:textId="77777777" w:rsidR="00233630" w:rsidRPr="007E5AB9" w:rsidRDefault="00233630" w:rsidP="00233630">
      <w:pPr>
        <w:numPr>
          <w:ilvl w:val="0"/>
          <w:numId w:val="18"/>
        </w:numPr>
        <w:shd w:val="clear" w:color="auto" w:fill="FFFFFF"/>
        <w:spacing w:before="100" w:beforeAutospacing="1" w:after="100" w:afterAutospacing="1" w:line="240" w:lineRule="auto"/>
        <w:rPr>
          <w:rFonts w:ascii="Calibri" w:eastAsia="Times New Roman" w:hAnsi="Calibri" w:cs="Calibri"/>
          <w:color w:val="000000"/>
          <w:sz w:val="24"/>
          <w:szCs w:val="40"/>
          <w:lang w:eastAsia="en-ZA"/>
        </w:rPr>
      </w:pPr>
      <w:r w:rsidRPr="007E5AB9">
        <w:rPr>
          <w:rFonts w:ascii="Arial" w:eastAsia="Times New Roman" w:hAnsi="Arial" w:cs="Arial"/>
          <w:color w:val="000000"/>
          <w:sz w:val="24"/>
          <w:szCs w:val="40"/>
          <w:shd w:val="clear" w:color="auto" w:fill="FFFFFF"/>
          <w:lang w:eastAsia="en-ZA"/>
        </w:rPr>
        <w:t>Cost of Temporary Accommodation</w:t>
      </w:r>
    </w:p>
    <w:p w14:paraId="1F10C220" w14:textId="77777777" w:rsidR="00233630" w:rsidRPr="007E5AB9" w:rsidRDefault="00233630" w:rsidP="00233630">
      <w:pPr>
        <w:numPr>
          <w:ilvl w:val="0"/>
          <w:numId w:val="18"/>
        </w:numPr>
        <w:shd w:val="clear" w:color="auto" w:fill="FFFFFF"/>
        <w:spacing w:before="100" w:beforeAutospacing="1" w:after="100" w:afterAutospacing="1" w:line="240" w:lineRule="auto"/>
        <w:rPr>
          <w:rFonts w:ascii="Calibri" w:eastAsia="Times New Roman" w:hAnsi="Calibri" w:cs="Calibri"/>
          <w:color w:val="000000"/>
          <w:sz w:val="24"/>
          <w:szCs w:val="40"/>
          <w:lang w:eastAsia="en-ZA"/>
        </w:rPr>
      </w:pPr>
      <w:r w:rsidRPr="007E5AB9">
        <w:rPr>
          <w:rFonts w:ascii="Arial" w:eastAsia="Times New Roman" w:hAnsi="Arial" w:cs="Arial"/>
          <w:color w:val="000000"/>
          <w:sz w:val="24"/>
          <w:szCs w:val="40"/>
          <w:shd w:val="clear" w:color="auto" w:fill="FFFFFF"/>
          <w:lang w:eastAsia="en-ZA"/>
        </w:rPr>
        <w:t>Cost of Transportation of SASSA assets from current office to new site or storage</w:t>
      </w:r>
    </w:p>
    <w:p w14:paraId="60F400D1" w14:textId="77777777" w:rsidR="00233630" w:rsidRPr="007E5AB9" w:rsidRDefault="00233630" w:rsidP="00233630">
      <w:pPr>
        <w:numPr>
          <w:ilvl w:val="0"/>
          <w:numId w:val="18"/>
        </w:numPr>
        <w:shd w:val="clear" w:color="auto" w:fill="FFFFFF"/>
        <w:spacing w:before="100" w:beforeAutospacing="1" w:after="100" w:afterAutospacing="1" w:line="240" w:lineRule="auto"/>
        <w:rPr>
          <w:rFonts w:ascii="Calibri" w:eastAsia="Times New Roman" w:hAnsi="Calibri" w:cs="Calibri"/>
          <w:color w:val="000000"/>
          <w:sz w:val="24"/>
          <w:szCs w:val="40"/>
          <w:lang w:eastAsia="en-ZA"/>
        </w:rPr>
      </w:pPr>
      <w:r w:rsidRPr="007E5AB9">
        <w:rPr>
          <w:rFonts w:ascii="Arial" w:eastAsia="Times New Roman" w:hAnsi="Arial" w:cs="Arial"/>
          <w:color w:val="000000"/>
          <w:sz w:val="24"/>
          <w:szCs w:val="40"/>
          <w:shd w:val="clear" w:color="auto" w:fill="FFFFFF"/>
          <w:lang w:eastAsia="en-ZA"/>
        </w:rPr>
        <w:t>Cost for labourers</w:t>
      </w:r>
    </w:p>
    <w:p w14:paraId="0BD03ECD" w14:textId="77777777" w:rsidR="00233630" w:rsidRPr="007E5AB9" w:rsidRDefault="00233630" w:rsidP="00233630">
      <w:pPr>
        <w:numPr>
          <w:ilvl w:val="0"/>
          <w:numId w:val="18"/>
        </w:numPr>
        <w:shd w:val="clear" w:color="auto" w:fill="FFFFFF"/>
        <w:spacing w:before="100" w:beforeAutospacing="1" w:after="100" w:afterAutospacing="1" w:line="240" w:lineRule="auto"/>
        <w:rPr>
          <w:rFonts w:ascii="Calibri" w:eastAsia="Times New Roman" w:hAnsi="Calibri" w:cs="Calibri"/>
          <w:color w:val="000000"/>
          <w:sz w:val="24"/>
          <w:szCs w:val="40"/>
          <w:lang w:eastAsia="en-ZA"/>
        </w:rPr>
      </w:pPr>
      <w:r w:rsidRPr="007E5AB9">
        <w:rPr>
          <w:rFonts w:ascii="Arial" w:eastAsia="Times New Roman" w:hAnsi="Arial" w:cs="Arial"/>
          <w:color w:val="000000"/>
          <w:sz w:val="24"/>
          <w:szCs w:val="40"/>
          <w:shd w:val="clear" w:color="auto" w:fill="FFFFFF"/>
          <w:lang w:eastAsia="en-ZA"/>
        </w:rPr>
        <w:t>Storage costs</w:t>
      </w:r>
    </w:p>
    <w:p w14:paraId="4F05EF07" w14:textId="77777777" w:rsidR="00233630" w:rsidRPr="007E5AB9" w:rsidRDefault="00233630" w:rsidP="00233630">
      <w:pPr>
        <w:numPr>
          <w:ilvl w:val="0"/>
          <w:numId w:val="18"/>
        </w:numPr>
        <w:shd w:val="clear" w:color="auto" w:fill="FFFFFF"/>
        <w:spacing w:before="100" w:beforeAutospacing="1" w:after="100" w:afterAutospacing="1" w:line="240" w:lineRule="auto"/>
        <w:rPr>
          <w:rFonts w:ascii="Calibri" w:eastAsia="Times New Roman" w:hAnsi="Calibri" w:cs="Calibri"/>
          <w:color w:val="000000"/>
          <w:sz w:val="24"/>
          <w:szCs w:val="40"/>
          <w:lang w:eastAsia="en-ZA"/>
        </w:rPr>
      </w:pPr>
      <w:r w:rsidRPr="007E5AB9">
        <w:rPr>
          <w:rFonts w:ascii="Arial" w:eastAsia="Times New Roman" w:hAnsi="Arial" w:cs="Arial"/>
          <w:color w:val="000000"/>
          <w:sz w:val="24"/>
          <w:szCs w:val="40"/>
          <w:shd w:val="clear" w:color="auto" w:fill="FFFFFF"/>
          <w:lang w:eastAsia="en-ZA"/>
        </w:rPr>
        <w:t> Cost of lease / rental of furniture and equipment to be used at alternative site.</w:t>
      </w:r>
    </w:p>
    <w:p w14:paraId="31AFADFE" w14:textId="04EB8DB6" w:rsidR="00233630" w:rsidRPr="007E5AB9" w:rsidRDefault="00233630" w:rsidP="00233630">
      <w:pPr>
        <w:numPr>
          <w:ilvl w:val="0"/>
          <w:numId w:val="18"/>
        </w:numPr>
        <w:shd w:val="clear" w:color="auto" w:fill="FFFFFF"/>
        <w:spacing w:before="100" w:beforeAutospacing="1" w:after="100" w:afterAutospacing="1" w:line="240" w:lineRule="auto"/>
        <w:rPr>
          <w:rFonts w:ascii="Calibri" w:eastAsia="Times New Roman" w:hAnsi="Calibri" w:cs="Calibri"/>
          <w:color w:val="000000"/>
          <w:sz w:val="24"/>
          <w:szCs w:val="40"/>
          <w:lang w:eastAsia="en-ZA"/>
        </w:rPr>
      </w:pPr>
      <w:r w:rsidRPr="007E5AB9">
        <w:rPr>
          <w:rFonts w:ascii="Arial" w:eastAsia="Times New Roman" w:hAnsi="Arial" w:cs="Arial"/>
          <w:color w:val="000000"/>
          <w:sz w:val="24"/>
          <w:szCs w:val="40"/>
          <w:shd w:val="clear" w:color="auto" w:fill="FFFFFF"/>
          <w:lang w:eastAsia="en-ZA"/>
        </w:rPr>
        <w:t>Additional hire costs for Cleaning and Security</w:t>
      </w:r>
      <w:r w:rsidRPr="007E5AB9">
        <w:rPr>
          <w:rFonts w:ascii="Calibri" w:eastAsia="Times New Roman" w:hAnsi="Calibri" w:cs="Calibri"/>
          <w:color w:val="000000"/>
          <w:sz w:val="24"/>
          <w:szCs w:val="40"/>
          <w:lang w:eastAsia="en-ZA"/>
        </w:rPr>
        <w:br/>
      </w:r>
      <w:r w:rsidRPr="007E5AB9">
        <w:rPr>
          <w:rFonts w:ascii="Calibri" w:eastAsia="Times New Roman" w:hAnsi="Calibri" w:cs="Calibri"/>
          <w:color w:val="000000"/>
          <w:sz w:val="24"/>
          <w:szCs w:val="40"/>
          <w:lang w:eastAsia="en-ZA"/>
        </w:rPr>
        <w:br/>
      </w:r>
      <w:r w:rsidRPr="007E5AB9">
        <w:rPr>
          <w:rFonts w:ascii="Arial" w:eastAsia="Times New Roman" w:hAnsi="Arial" w:cs="Arial"/>
          <w:color w:val="000000"/>
          <w:sz w:val="24"/>
          <w:szCs w:val="40"/>
          <w:shd w:val="clear" w:color="auto" w:fill="FFFFFF"/>
          <w:lang w:eastAsia="en-ZA"/>
        </w:rPr>
        <w:t>-The City of Cape Town still needs to advise SASSA on the cost implications of the VPUU site and the other municipal venues</w:t>
      </w:r>
    </w:p>
    <w:p w14:paraId="7C1CB102" w14:textId="2A1BEFC9" w:rsidR="0029264C" w:rsidRDefault="0029264C" w:rsidP="0029264C">
      <w:pPr>
        <w:rPr>
          <w:rFonts w:ascii="Arial" w:eastAsia="Times New Roman" w:hAnsi="Arial" w:cs="Arial"/>
          <w:b/>
          <w:snapToGrid w:val="0"/>
          <w:color w:val="000000"/>
          <w:sz w:val="40"/>
          <w:szCs w:val="40"/>
        </w:rPr>
      </w:pPr>
    </w:p>
    <w:p w14:paraId="0CCAAC18" w14:textId="77777777" w:rsidR="00364919" w:rsidRDefault="00364919" w:rsidP="0029264C">
      <w:pPr>
        <w:rPr>
          <w:rFonts w:ascii="Arial" w:eastAsia="Times New Roman" w:hAnsi="Arial" w:cs="Arial"/>
          <w:b/>
          <w:snapToGrid w:val="0"/>
          <w:color w:val="000000"/>
          <w:sz w:val="40"/>
          <w:szCs w:val="40"/>
        </w:rPr>
      </w:pPr>
    </w:p>
    <w:p w14:paraId="7A24E899" w14:textId="73DA1C37" w:rsidR="00F04ECE" w:rsidRPr="00B17100"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B1710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9104" w14:textId="77777777" w:rsidR="00B60244" w:rsidRDefault="00B60244">
      <w:pPr>
        <w:spacing w:after="0" w:line="240" w:lineRule="auto"/>
      </w:pPr>
      <w:r>
        <w:separator/>
      </w:r>
    </w:p>
  </w:endnote>
  <w:endnote w:type="continuationSeparator" w:id="0">
    <w:p w14:paraId="3D0D52AB" w14:textId="77777777" w:rsidR="00B60244" w:rsidRDefault="00B6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32687"/>
      <w:docPartObj>
        <w:docPartGallery w:val="Page Numbers (Bottom of Page)"/>
        <w:docPartUnique/>
      </w:docPartObj>
    </w:sdtPr>
    <w:sdtEndPr>
      <w:rPr>
        <w:noProof/>
      </w:rPr>
    </w:sdtEndPr>
    <w:sdtContent>
      <w:p w14:paraId="1865E505" w14:textId="00F0A326" w:rsidR="00A436AB" w:rsidRDefault="00A436AB">
        <w:pPr>
          <w:pStyle w:val="Footer"/>
          <w:jc w:val="right"/>
        </w:pPr>
        <w:r>
          <w:fldChar w:fldCharType="begin"/>
        </w:r>
        <w:r>
          <w:instrText xml:space="preserve"> PAGE   \* MERGEFORMAT </w:instrText>
        </w:r>
        <w:r>
          <w:fldChar w:fldCharType="separate"/>
        </w:r>
        <w:r w:rsidR="007E5AB9">
          <w:rPr>
            <w:noProof/>
          </w:rPr>
          <w:t>2</w:t>
        </w:r>
        <w:r>
          <w:rPr>
            <w:noProof/>
          </w:rPr>
          <w:fldChar w:fldCharType="end"/>
        </w:r>
      </w:p>
    </w:sdtContent>
  </w:sdt>
  <w:p w14:paraId="180FAB0A" w14:textId="77777777" w:rsidR="00A436AB" w:rsidRDefault="00A43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FF243" w14:textId="77777777" w:rsidR="00B60244" w:rsidRDefault="00B60244">
      <w:pPr>
        <w:spacing w:after="0" w:line="240" w:lineRule="auto"/>
      </w:pPr>
      <w:r>
        <w:separator/>
      </w:r>
    </w:p>
  </w:footnote>
  <w:footnote w:type="continuationSeparator" w:id="0">
    <w:p w14:paraId="20D9FE7B" w14:textId="77777777" w:rsidR="00B60244" w:rsidRDefault="00B60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ADB6" w14:textId="77777777"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1D7B3B51" wp14:editId="1B9F5424">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31D6B2D"/>
    <w:multiLevelType w:val="multilevel"/>
    <w:tmpl w:val="D2B88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6D015D"/>
    <w:multiLevelType w:val="multilevel"/>
    <w:tmpl w:val="E59E9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39836248">
    <w:abstractNumId w:val="12"/>
  </w:num>
  <w:num w:numId="2" w16cid:durableId="1081876649">
    <w:abstractNumId w:val="0"/>
  </w:num>
  <w:num w:numId="3" w16cid:durableId="1188061989">
    <w:abstractNumId w:val="17"/>
  </w:num>
  <w:num w:numId="4" w16cid:durableId="1232543907">
    <w:abstractNumId w:val="1"/>
  </w:num>
  <w:num w:numId="5" w16cid:durableId="2092460268">
    <w:abstractNumId w:val="13"/>
  </w:num>
  <w:num w:numId="6" w16cid:durableId="1677732814">
    <w:abstractNumId w:val="2"/>
  </w:num>
  <w:num w:numId="7" w16cid:durableId="1018966665">
    <w:abstractNumId w:val="10"/>
  </w:num>
  <w:num w:numId="8" w16cid:durableId="648680248">
    <w:abstractNumId w:val="4"/>
  </w:num>
  <w:num w:numId="9" w16cid:durableId="161748587">
    <w:abstractNumId w:val="9"/>
  </w:num>
  <w:num w:numId="10" w16cid:durableId="1671257105">
    <w:abstractNumId w:val="3"/>
  </w:num>
  <w:num w:numId="11" w16cid:durableId="1866285258">
    <w:abstractNumId w:val="5"/>
  </w:num>
  <w:num w:numId="12" w16cid:durableId="585115306">
    <w:abstractNumId w:val="16"/>
  </w:num>
  <w:num w:numId="13" w16cid:durableId="675350620">
    <w:abstractNumId w:val="11"/>
  </w:num>
  <w:num w:numId="14" w16cid:durableId="571428070">
    <w:abstractNumId w:val="6"/>
  </w:num>
  <w:num w:numId="15" w16cid:durableId="168058014">
    <w:abstractNumId w:val="15"/>
  </w:num>
  <w:num w:numId="16" w16cid:durableId="1515264437">
    <w:abstractNumId w:val="14"/>
  </w:num>
  <w:num w:numId="17" w16cid:durableId="405803951">
    <w:abstractNumId w:val="8"/>
  </w:num>
  <w:num w:numId="18" w16cid:durableId="13120611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C41"/>
    <w:rsid w:val="000035C4"/>
    <w:rsid w:val="0001673F"/>
    <w:rsid w:val="00022DAF"/>
    <w:rsid w:val="00030F7E"/>
    <w:rsid w:val="00041AA3"/>
    <w:rsid w:val="00041FD4"/>
    <w:rsid w:val="00042BE0"/>
    <w:rsid w:val="00045724"/>
    <w:rsid w:val="0004596A"/>
    <w:rsid w:val="00051EC2"/>
    <w:rsid w:val="000606D9"/>
    <w:rsid w:val="00064295"/>
    <w:rsid w:val="00065D34"/>
    <w:rsid w:val="00066271"/>
    <w:rsid w:val="000707D0"/>
    <w:rsid w:val="0007116F"/>
    <w:rsid w:val="00083B8D"/>
    <w:rsid w:val="00091658"/>
    <w:rsid w:val="00094C3C"/>
    <w:rsid w:val="0009793F"/>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3630"/>
    <w:rsid w:val="002346B4"/>
    <w:rsid w:val="00245203"/>
    <w:rsid w:val="0024771A"/>
    <w:rsid w:val="00253C36"/>
    <w:rsid w:val="002559B6"/>
    <w:rsid w:val="00262858"/>
    <w:rsid w:val="00264E4F"/>
    <w:rsid w:val="00270B32"/>
    <w:rsid w:val="00270F3D"/>
    <w:rsid w:val="002738BB"/>
    <w:rsid w:val="002810E9"/>
    <w:rsid w:val="00281672"/>
    <w:rsid w:val="0029264C"/>
    <w:rsid w:val="002932D5"/>
    <w:rsid w:val="002A66E4"/>
    <w:rsid w:val="002B3395"/>
    <w:rsid w:val="002B5DEF"/>
    <w:rsid w:val="002B6874"/>
    <w:rsid w:val="002B7F4E"/>
    <w:rsid w:val="002C04CE"/>
    <w:rsid w:val="002C2473"/>
    <w:rsid w:val="002D4C7A"/>
    <w:rsid w:val="002D57A0"/>
    <w:rsid w:val="002E7AA7"/>
    <w:rsid w:val="002F0131"/>
    <w:rsid w:val="002F04B7"/>
    <w:rsid w:val="002F17AE"/>
    <w:rsid w:val="003055D8"/>
    <w:rsid w:val="00306CD5"/>
    <w:rsid w:val="00310F71"/>
    <w:rsid w:val="00317C62"/>
    <w:rsid w:val="00322453"/>
    <w:rsid w:val="00340511"/>
    <w:rsid w:val="00351E70"/>
    <w:rsid w:val="00354E98"/>
    <w:rsid w:val="0035762D"/>
    <w:rsid w:val="00357D50"/>
    <w:rsid w:val="003620F4"/>
    <w:rsid w:val="00364919"/>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344"/>
    <w:rsid w:val="003F1D8A"/>
    <w:rsid w:val="003F2066"/>
    <w:rsid w:val="003F291A"/>
    <w:rsid w:val="003F3F09"/>
    <w:rsid w:val="003F46EA"/>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6524D"/>
    <w:rsid w:val="004758C6"/>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7C2C"/>
    <w:rsid w:val="004F01B1"/>
    <w:rsid w:val="004F5481"/>
    <w:rsid w:val="004F58F7"/>
    <w:rsid w:val="00501A17"/>
    <w:rsid w:val="00506466"/>
    <w:rsid w:val="00510742"/>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3C42"/>
    <w:rsid w:val="005E4916"/>
    <w:rsid w:val="005E60F0"/>
    <w:rsid w:val="005F2C98"/>
    <w:rsid w:val="00602077"/>
    <w:rsid w:val="006043E8"/>
    <w:rsid w:val="006051BB"/>
    <w:rsid w:val="00605A46"/>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5AB9"/>
    <w:rsid w:val="007E799B"/>
    <w:rsid w:val="007F4E1A"/>
    <w:rsid w:val="007F7022"/>
    <w:rsid w:val="00801103"/>
    <w:rsid w:val="00803018"/>
    <w:rsid w:val="0080530C"/>
    <w:rsid w:val="008107F9"/>
    <w:rsid w:val="0081327A"/>
    <w:rsid w:val="008146DE"/>
    <w:rsid w:val="00817F4B"/>
    <w:rsid w:val="00823DF8"/>
    <w:rsid w:val="008260CB"/>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8F2884"/>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31D0"/>
    <w:rsid w:val="009D6C6F"/>
    <w:rsid w:val="009E1947"/>
    <w:rsid w:val="009E2FDB"/>
    <w:rsid w:val="009E42A7"/>
    <w:rsid w:val="009E4955"/>
    <w:rsid w:val="009E7540"/>
    <w:rsid w:val="009F26B2"/>
    <w:rsid w:val="00A03249"/>
    <w:rsid w:val="00A0436F"/>
    <w:rsid w:val="00A1031A"/>
    <w:rsid w:val="00A12E03"/>
    <w:rsid w:val="00A20D1C"/>
    <w:rsid w:val="00A21AE1"/>
    <w:rsid w:val="00A32DA2"/>
    <w:rsid w:val="00A34E32"/>
    <w:rsid w:val="00A400BA"/>
    <w:rsid w:val="00A436AB"/>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40984"/>
    <w:rsid w:val="00B4712D"/>
    <w:rsid w:val="00B53024"/>
    <w:rsid w:val="00B55A37"/>
    <w:rsid w:val="00B60244"/>
    <w:rsid w:val="00B73993"/>
    <w:rsid w:val="00B74F1D"/>
    <w:rsid w:val="00B82C53"/>
    <w:rsid w:val="00B84755"/>
    <w:rsid w:val="00B90DCE"/>
    <w:rsid w:val="00B95215"/>
    <w:rsid w:val="00BA2C6B"/>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170D3"/>
    <w:rsid w:val="00D2120F"/>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2420F"/>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5732E"/>
    <w:rsid w:val="00F732A3"/>
    <w:rsid w:val="00F77743"/>
    <w:rsid w:val="00F77BA6"/>
    <w:rsid w:val="00F86AA7"/>
    <w:rsid w:val="00F8736C"/>
    <w:rsid w:val="00F92F9F"/>
    <w:rsid w:val="00F93622"/>
    <w:rsid w:val="00FA5947"/>
    <w:rsid w:val="00FB4659"/>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9179"/>
  <w15:docId w15:val="{76AB9E57-5DC5-4698-A5A4-7E0821FC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DE301-7F5A-474C-B000-CB3C7668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Alexandra Abrahams</cp:lastModifiedBy>
  <cp:revision>2</cp:revision>
  <cp:lastPrinted>2019-06-21T06:19:00Z</cp:lastPrinted>
  <dcterms:created xsi:type="dcterms:W3CDTF">2022-08-16T09:59:00Z</dcterms:created>
  <dcterms:modified xsi:type="dcterms:W3CDTF">2022-08-16T09:59:00Z</dcterms:modified>
</cp:coreProperties>
</file>