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E0" w:rsidRDefault="009658E0" w:rsidP="001D455D"/>
    <w:p w:rsidR="009658E0" w:rsidRDefault="009658E0" w:rsidP="001D455D"/>
    <w:p w:rsidR="009467D4" w:rsidRPr="00E0446D" w:rsidRDefault="009658E0" w:rsidP="001D455D">
      <w:pPr>
        <w:rPr>
          <w:color w:val="auto"/>
          <w:sz w:val="24"/>
          <w:szCs w:val="24"/>
        </w:rPr>
      </w:pPr>
      <w:r w:rsidRPr="00E0446D">
        <w:rPr>
          <w:color w:val="auto"/>
          <w:sz w:val="24"/>
          <w:szCs w:val="24"/>
        </w:rPr>
        <w:t>26 June 2023</w:t>
      </w:r>
    </w:p>
    <w:p w:rsidR="009658E0" w:rsidRPr="00E0446D" w:rsidRDefault="009658E0" w:rsidP="001D455D">
      <w:pPr>
        <w:rPr>
          <w:color w:val="auto"/>
          <w:sz w:val="24"/>
          <w:szCs w:val="24"/>
        </w:rPr>
      </w:pPr>
    </w:p>
    <w:p w:rsidR="009658E0" w:rsidRPr="00E0446D" w:rsidRDefault="00E0446D" w:rsidP="001D455D">
      <w:pPr>
        <w:rPr>
          <w:color w:val="auto"/>
          <w:sz w:val="24"/>
          <w:szCs w:val="24"/>
        </w:rPr>
      </w:pPr>
      <w:r w:rsidRPr="00E0446D">
        <w:rPr>
          <w:color w:val="auto"/>
          <w:sz w:val="24"/>
          <w:szCs w:val="24"/>
        </w:rPr>
        <w:t>Dear Valerie,</w:t>
      </w:r>
    </w:p>
    <w:p w:rsidR="00E0446D" w:rsidRPr="00E0446D" w:rsidRDefault="00E0446D" w:rsidP="00E0446D">
      <w:pPr>
        <w:rPr>
          <w:color w:val="auto"/>
          <w:sz w:val="24"/>
          <w:szCs w:val="24"/>
        </w:rPr>
      </w:pPr>
      <w:r w:rsidRPr="00E0446D">
        <w:rPr>
          <w:color w:val="auto"/>
          <w:sz w:val="24"/>
          <w:szCs w:val="24"/>
        </w:rPr>
        <w:t>Parliament Transport Portfolio Committee</w:t>
      </w:r>
      <w:r w:rsidRPr="00E0446D">
        <w:rPr>
          <w:color w:val="auto"/>
          <w:sz w:val="24"/>
          <w:szCs w:val="24"/>
        </w:rPr>
        <w:t xml:space="preserve"> Administrator</w:t>
      </w:r>
    </w:p>
    <w:p w:rsidR="009658E0" w:rsidRPr="00E0446D" w:rsidRDefault="009658E0" w:rsidP="00E0446D">
      <w:pPr>
        <w:rPr>
          <w:color w:val="auto"/>
          <w:sz w:val="24"/>
          <w:szCs w:val="24"/>
          <w:lang w:val="en-US"/>
        </w:rPr>
      </w:pP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bookmarkStart w:id="0" w:name="_GoBack"/>
      <w:bookmarkEnd w:id="0"/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r w:rsidRPr="00E0446D">
        <w:rPr>
          <w:color w:val="auto"/>
          <w:sz w:val="24"/>
          <w:szCs w:val="24"/>
          <w:lang w:val="en-US"/>
        </w:rPr>
        <w:t>I would like to please ask for a follow-up virtual meeting with the stakeholders to get an update on the Roads in uThukela. </w:t>
      </w: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r w:rsidRPr="00E0446D">
        <w:rPr>
          <w:color w:val="auto"/>
          <w:sz w:val="24"/>
          <w:szCs w:val="24"/>
          <w:lang w:val="en-US"/>
        </w:rPr>
        <w:t xml:space="preserve">Most of the larger projects like the </w:t>
      </w:r>
      <w:proofErr w:type="spellStart"/>
      <w:r w:rsidRPr="00E0446D">
        <w:rPr>
          <w:color w:val="auto"/>
          <w:sz w:val="24"/>
          <w:szCs w:val="24"/>
          <w:lang w:val="en-US"/>
        </w:rPr>
        <w:t>Oliviershoek</w:t>
      </w:r>
      <w:proofErr w:type="spellEnd"/>
      <w:r w:rsidRPr="00E0446D">
        <w:rPr>
          <w:color w:val="auto"/>
          <w:sz w:val="24"/>
          <w:szCs w:val="24"/>
          <w:lang w:val="en-US"/>
        </w:rPr>
        <w:t xml:space="preserve"> pass that was started last year has now come to a standstill and are still incomplete. Work on the R600 that we were promised would start with the advent of the budget year in April has yet to </w:t>
      </w:r>
      <w:proofErr w:type="spellStart"/>
      <w:r w:rsidRPr="00E0446D">
        <w:rPr>
          <w:color w:val="auto"/>
          <w:sz w:val="24"/>
          <w:szCs w:val="24"/>
          <w:lang w:val="en-US"/>
        </w:rPr>
        <w:t>materialise</w:t>
      </w:r>
      <w:proofErr w:type="spellEnd"/>
      <w:r w:rsidRPr="00E0446D">
        <w:rPr>
          <w:color w:val="auto"/>
          <w:sz w:val="24"/>
          <w:szCs w:val="24"/>
          <w:lang w:val="en-US"/>
        </w:rPr>
        <w:t>, and the situation in general are just deteriorating further. Tourism, Communities and job growth continue to suffer unabated. </w:t>
      </w: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r w:rsidRPr="00E0446D">
        <w:rPr>
          <w:color w:val="auto"/>
          <w:sz w:val="24"/>
          <w:szCs w:val="24"/>
          <w:lang w:val="en-US"/>
        </w:rPr>
        <w:t>Can you kindly assist by getting the Department of Transport in KwaZulu-Natal for a follow-up meeting so they can update the Committee and stakeholders on implementation. </w:t>
      </w: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r w:rsidRPr="00E0446D">
        <w:rPr>
          <w:color w:val="auto"/>
          <w:sz w:val="24"/>
          <w:szCs w:val="24"/>
          <w:lang w:val="en-US"/>
        </w:rPr>
        <w:t>Cou</w:t>
      </w:r>
      <w:r w:rsidRPr="00E0446D">
        <w:rPr>
          <w:color w:val="auto"/>
          <w:sz w:val="24"/>
          <w:szCs w:val="24"/>
          <w:lang w:val="en-US"/>
        </w:rPr>
        <w:t>ncillor Thys Janse van Rensburg</w:t>
      </w:r>
    </w:p>
    <w:p w:rsidR="009658E0" w:rsidRPr="00E0446D" w:rsidRDefault="009658E0" w:rsidP="009658E0">
      <w:pPr>
        <w:rPr>
          <w:color w:val="auto"/>
          <w:sz w:val="24"/>
          <w:szCs w:val="24"/>
          <w:lang w:val="en-US"/>
        </w:rPr>
      </w:pPr>
      <w:r w:rsidRPr="00E0446D">
        <w:rPr>
          <w:color w:val="auto"/>
          <w:sz w:val="24"/>
          <w:szCs w:val="24"/>
          <w:lang w:val="en-US"/>
        </w:rPr>
        <w:t>DA uThukela Chairperson</w:t>
      </w:r>
    </w:p>
    <w:p w:rsidR="009658E0" w:rsidRDefault="009658E0" w:rsidP="001D455D"/>
    <w:p w:rsidR="009658E0" w:rsidRPr="001D455D" w:rsidRDefault="009658E0" w:rsidP="001D455D"/>
    <w:sectPr w:rsidR="009658E0" w:rsidRPr="001D455D" w:rsidSect="002E145B">
      <w:headerReference w:type="even" r:id="rId8"/>
      <w:headerReference w:type="default" r:id="rId9"/>
      <w:headerReference w:type="first" r:id="rId10"/>
      <w:pgSz w:w="11906" w:h="16838"/>
      <w:pgMar w:top="1440" w:right="964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42" w:rsidRDefault="002F1442" w:rsidP="00981F5A">
      <w:pPr>
        <w:spacing w:after="0" w:line="240" w:lineRule="auto"/>
      </w:pPr>
      <w:r>
        <w:separator/>
      </w:r>
    </w:p>
  </w:endnote>
  <w:endnote w:type="continuationSeparator" w:id="0">
    <w:p w:rsidR="002F1442" w:rsidRDefault="002F1442" w:rsidP="009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42" w:rsidRDefault="002F1442" w:rsidP="00981F5A">
      <w:pPr>
        <w:spacing w:after="0" w:line="240" w:lineRule="auto"/>
      </w:pPr>
      <w:r>
        <w:separator/>
      </w:r>
    </w:p>
  </w:footnote>
  <w:footnote w:type="continuationSeparator" w:id="0">
    <w:p w:rsidR="002F1442" w:rsidRDefault="002F1442" w:rsidP="0098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43" w:rsidRDefault="002F1442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9188" o:spid="_x0000_s206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Watermark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E2" w:rsidRDefault="002F1442" w:rsidP="0022645D">
    <w:pPr>
      <w:pStyle w:val="Header"/>
      <w:ind w:left="567"/>
      <w:jc w:val="right"/>
      <w:rPr>
        <w:b/>
        <w:shd w:val="clear" w:color="auto" w:fill="FFFFFF"/>
      </w:rPr>
    </w:pPr>
    <w:r>
      <w:rPr>
        <w:b/>
        <w:noProof/>
        <w:color w:val="00579D"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9189" o:spid="_x0000_s2063" type="#_x0000_t75" style="position:absolute;left:0;text-align:left;margin-left:-52pt;margin-top:-155.35pt;width:595.7pt;height:842.15pt;z-index:-251656192;mso-position-horizontal-relative:margin;mso-position-vertical-relative:margin" o:allowincell="f">
          <v:imagedata r:id="rId1" o:title="Letterhead Watermark-01"/>
          <w10:wrap anchorx="margin" anchory="margin"/>
        </v:shape>
      </w:pict>
    </w:r>
  </w:p>
  <w:p w:rsidR="00473C85" w:rsidRPr="00BA62A4" w:rsidRDefault="00BD1C05" w:rsidP="0022645D">
    <w:pPr>
      <w:pStyle w:val="Header"/>
      <w:ind w:left="567"/>
      <w:jc w:val="right"/>
      <w:rPr>
        <w:rFonts w:asciiTheme="minorHAnsi" w:hAnsiTheme="minorHAnsi" w:cstheme="minorHAnsi"/>
        <w:b/>
        <w:sz w:val="24"/>
        <w:szCs w:val="24"/>
        <w:shd w:val="clear" w:color="auto" w:fill="FFFFFF"/>
      </w:rPr>
    </w:pPr>
    <w:r w:rsidRPr="00BA62A4">
      <w:rPr>
        <w:rFonts w:asciiTheme="minorHAnsi" w:hAnsiTheme="minorHAnsi" w:cstheme="minorHAnsi"/>
        <w:b/>
        <w:sz w:val="24"/>
        <w:szCs w:val="24"/>
        <w:shd w:val="clear" w:color="auto" w:fill="FFFFFF"/>
      </w:rPr>
      <w:t xml:space="preserve">KwaZulu-Natal </w:t>
    </w:r>
    <w:r w:rsidR="00473C85" w:rsidRPr="00BA62A4">
      <w:rPr>
        <w:rFonts w:asciiTheme="minorHAnsi" w:hAnsiTheme="minorHAnsi" w:cstheme="minorHAnsi"/>
        <w:b/>
        <w:sz w:val="24"/>
        <w:szCs w:val="24"/>
        <w:shd w:val="clear" w:color="auto" w:fill="FFFFFF"/>
      </w:rPr>
      <w:t>Provincial Office</w:t>
    </w:r>
  </w:p>
  <w:p w:rsidR="00473C85" w:rsidRPr="00BA62A4" w:rsidRDefault="00473C85" w:rsidP="00A90A13">
    <w:pPr>
      <w:pStyle w:val="Header"/>
      <w:spacing w:line="220" w:lineRule="exact"/>
      <w:ind w:left="567"/>
      <w:jc w:val="right"/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t>Leader:</w:t>
    </w:r>
    <w:r w:rsidRPr="00BA62A4">
      <w:rPr>
        <w:rFonts w:asciiTheme="minorHAnsi" w:hAnsiTheme="minorHAnsi" w:cstheme="minorHAnsi"/>
        <w:sz w:val="20"/>
        <w:szCs w:val="20"/>
        <w:shd w:val="clear" w:color="auto" w:fill="FFFFFF"/>
      </w:rPr>
      <w:t xml:space="preserve"> </w:t>
    </w:r>
    <w:r w:rsidR="00BA62A4" w:rsidRPr="00BA62A4">
      <w:rPr>
        <w:rFonts w:asciiTheme="minorHAnsi" w:hAnsiTheme="minorHAnsi" w:cstheme="minorHAnsi"/>
        <w:sz w:val="20"/>
        <w:szCs w:val="20"/>
        <w:shd w:val="clear" w:color="auto" w:fill="FFFFFF"/>
      </w:rPr>
      <w:t>Francois Rodgers</w:t>
    </w:r>
    <w:r w:rsidR="00BD1C05" w:rsidRPr="00BA62A4">
      <w:rPr>
        <w:rFonts w:asciiTheme="minorHAnsi" w:hAnsiTheme="minorHAnsi" w:cstheme="minorHAnsi"/>
        <w:sz w:val="20"/>
        <w:szCs w:val="20"/>
        <w:shd w:val="clear" w:color="auto" w:fill="FFFFFF"/>
      </w:rPr>
      <w:t>, MPL</w:t>
    </w:r>
  </w:p>
  <w:p w:rsidR="00473C85" w:rsidRPr="00BA62A4" w:rsidRDefault="00473C85" w:rsidP="009C22E2">
    <w:pPr>
      <w:pStyle w:val="Header"/>
      <w:tabs>
        <w:tab w:val="left" w:pos="795"/>
        <w:tab w:val="right" w:pos="9978"/>
      </w:tabs>
      <w:spacing w:line="220" w:lineRule="exact"/>
      <w:ind w:left="567"/>
      <w:jc w:val="right"/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t>Chairperson:</w:t>
    </w:r>
    <w:r w:rsidRPr="00BA62A4">
      <w:rPr>
        <w:rFonts w:asciiTheme="minorHAnsi" w:hAnsiTheme="minorHAnsi" w:cstheme="minorHAnsi"/>
        <w:sz w:val="20"/>
        <w:szCs w:val="20"/>
        <w:shd w:val="clear" w:color="auto" w:fill="FFFFFF"/>
      </w:rPr>
      <w:t xml:space="preserve"> </w:t>
    </w:r>
    <w:r w:rsidR="00BA62A4" w:rsidRPr="00BA62A4">
      <w:rPr>
        <w:rFonts w:asciiTheme="minorHAnsi" w:hAnsiTheme="minorHAnsi" w:cstheme="minorHAnsi"/>
        <w:sz w:val="20"/>
        <w:szCs w:val="20"/>
        <w:shd w:val="clear" w:color="auto" w:fill="FFFFFF"/>
      </w:rPr>
      <w:t>Dean Macpherson, MP</w:t>
    </w:r>
  </w:p>
  <w:p w:rsidR="00473C85" w:rsidRPr="00BA62A4" w:rsidRDefault="00473C85" w:rsidP="00A90A13">
    <w:pPr>
      <w:pStyle w:val="Header"/>
      <w:spacing w:line="220" w:lineRule="exact"/>
      <w:ind w:left="567"/>
      <w:jc w:val="right"/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t>Provincial Managing Director:</w:t>
    </w:r>
    <w:r w:rsidRPr="00BA62A4">
      <w:rPr>
        <w:rFonts w:asciiTheme="minorHAnsi" w:hAnsiTheme="minorHAnsi" w:cstheme="minorHAnsi"/>
        <w:sz w:val="20"/>
        <w:szCs w:val="20"/>
        <w:shd w:val="clear" w:color="auto" w:fill="FFFFFF"/>
      </w:rPr>
      <w:t xml:space="preserve"> </w:t>
    </w:r>
    <w:r w:rsidR="00C53B59" w:rsidRPr="00BA62A4">
      <w:rPr>
        <w:rFonts w:asciiTheme="minorHAnsi" w:hAnsiTheme="minorHAnsi" w:cstheme="minorHAnsi"/>
        <w:sz w:val="20"/>
        <w:szCs w:val="20"/>
        <w:shd w:val="clear" w:color="auto" w:fill="FFFFFF"/>
      </w:rPr>
      <w:t>Chris Laubscher</w:t>
    </w:r>
  </w:p>
  <w:p w:rsidR="00473C85" w:rsidRPr="00BA62A4" w:rsidRDefault="00473C85" w:rsidP="00A90A13">
    <w:pPr>
      <w:pStyle w:val="Header"/>
      <w:spacing w:line="220" w:lineRule="exact"/>
      <w:ind w:left="567"/>
      <w:jc w:val="right"/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t>Tel:</w:t>
    </w:r>
    <w:r w:rsidRPr="00BA62A4">
      <w:rPr>
        <w:rFonts w:asciiTheme="minorHAnsi" w:hAnsiTheme="minorHAnsi" w:cstheme="minorHAnsi"/>
        <w:sz w:val="20"/>
        <w:szCs w:val="20"/>
        <w:shd w:val="clear" w:color="auto" w:fill="FFFFFF"/>
      </w:rPr>
      <w:t xml:space="preserve"> +27 </w:t>
    </w:r>
    <w:r w:rsidR="00BD1C05" w:rsidRPr="00BA62A4">
      <w:rPr>
        <w:rFonts w:asciiTheme="minorHAnsi" w:hAnsiTheme="minorHAnsi" w:cstheme="minorHAnsi"/>
        <w:sz w:val="20"/>
        <w:szCs w:val="20"/>
        <w:shd w:val="clear" w:color="auto" w:fill="FFFFFF"/>
      </w:rPr>
      <w:t>31 263 0351</w:t>
    </w:r>
  </w:p>
  <w:p w:rsidR="00BD1C05" w:rsidRPr="00BA62A4" w:rsidRDefault="00BD1C05" w:rsidP="00A90A13">
    <w:pPr>
      <w:pStyle w:val="Header"/>
      <w:spacing w:line="220" w:lineRule="exact"/>
      <w:ind w:left="567"/>
      <w:jc w:val="right"/>
      <w:rPr>
        <w:rFonts w:asciiTheme="minorHAnsi" w:hAnsiTheme="minorHAnsi" w:cstheme="minorHAnsi"/>
        <w:b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fldChar w:fldCharType="begin"/>
    </w: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instrText xml:space="preserve"> HYPERLINK "http://www.dakzn.org.za</w:instrText>
    </w:r>
  </w:p>
  <w:p w:rsidR="00BD1C05" w:rsidRPr="00BA62A4" w:rsidRDefault="00BD1C05" w:rsidP="00A90A13">
    <w:pPr>
      <w:pStyle w:val="Header"/>
      <w:spacing w:line="220" w:lineRule="exact"/>
      <w:ind w:left="567"/>
      <w:jc w:val="right"/>
      <w:rPr>
        <w:rStyle w:val="Hyperlink"/>
        <w:rFonts w:asciiTheme="minorHAnsi" w:hAnsiTheme="minorHAnsi" w:cstheme="minorHAnsi"/>
        <w:b/>
        <w:sz w:val="20"/>
        <w:szCs w:val="20"/>
        <w:shd w:val="clear" w:color="auto" w:fill="FFFFFF"/>
      </w:rPr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instrText xml:space="preserve">" </w:instrText>
    </w: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fldChar w:fldCharType="separate"/>
    </w:r>
    <w:r w:rsidRPr="00BA62A4">
      <w:rPr>
        <w:rStyle w:val="Hyperlink"/>
        <w:rFonts w:asciiTheme="minorHAnsi" w:hAnsiTheme="minorHAnsi" w:cstheme="minorHAnsi"/>
        <w:b/>
        <w:sz w:val="20"/>
        <w:szCs w:val="20"/>
        <w:shd w:val="clear" w:color="auto" w:fill="FFFFFF"/>
      </w:rPr>
      <w:t>www.dakzn.org.za</w:t>
    </w:r>
  </w:p>
  <w:p w:rsidR="00473C85" w:rsidRDefault="00BD1C05" w:rsidP="00715030">
    <w:pPr>
      <w:pStyle w:val="Header"/>
      <w:spacing w:line="220" w:lineRule="exact"/>
      <w:ind w:left="567"/>
      <w:jc w:val="right"/>
    </w:pPr>
    <w:r w:rsidRPr="00BA62A4">
      <w:rPr>
        <w:rFonts w:asciiTheme="minorHAnsi" w:hAnsiTheme="minorHAnsi" w:cstheme="minorHAnsi"/>
        <w:b/>
        <w:sz w:val="20"/>
        <w:szCs w:val="20"/>
        <w:shd w:val="clear" w:color="auto" w:fill="FFFFFF"/>
      </w:rPr>
      <w:fldChar w:fldCharType="end"/>
    </w:r>
    <w:r w:rsidR="00715030" w:rsidRPr="00715030">
      <w:rPr>
        <w:rFonts w:asciiTheme="minorHAnsi" w:hAnsiTheme="minorHAnsi" w:cstheme="minorHAnsi"/>
        <w:b/>
        <w:sz w:val="20"/>
        <w:szCs w:val="20"/>
        <w:shd w:val="clear" w:color="auto" w:fill="FFFFFF"/>
      </w:rPr>
      <w:t>Suite 125, Island Office Park, 35 - 37 Island Circle</w:t>
    </w:r>
  </w:p>
  <w:p w:rsidR="006421FB" w:rsidRDefault="006421FB">
    <w:pPr>
      <w:pStyle w:val="Header"/>
    </w:pPr>
  </w:p>
  <w:p w:rsidR="006421FB" w:rsidRDefault="00642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43" w:rsidRDefault="002F1442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9187" o:spid="_x0000_s206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Watermark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4D46"/>
    <w:multiLevelType w:val="hybridMultilevel"/>
    <w:tmpl w:val="7D04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947"/>
    <w:multiLevelType w:val="hybridMultilevel"/>
    <w:tmpl w:val="BEDC7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3A61"/>
    <w:multiLevelType w:val="hybridMultilevel"/>
    <w:tmpl w:val="98487D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7E88"/>
    <w:multiLevelType w:val="hybridMultilevel"/>
    <w:tmpl w:val="0422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24A8"/>
    <w:multiLevelType w:val="hybridMultilevel"/>
    <w:tmpl w:val="D82A6D3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7D064B"/>
    <w:multiLevelType w:val="hybridMultilevel"/>
    <w:tmpl w:val="A40252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9203D"/>
    <w:multiLevelType w:val="hybridMultilevel"/>
    <w:tmpl w:val="738C55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753E8"/>
    <w:rsid w:val="000C113F"/>
    <w:rsid w:val="000C79DC"/>
    <w:rsid w:val="001518A8"/>
    <w:rsid w:val="0016023B"/>
    <w:rsid w:val="001A43D4"/>
    <w:rsid w:val="001B0A74"/>
    <w:rsid w:val="001D455D"/>
    <w:rsid w:val="00204108"/>
    <w:rsid w:val="0022645D"/>
    <w:rsid w:val="00230A75"/>
    <w:rsid w:val="00243BBE"/>
    <w:rsid w:val="002565B9"/>
    <w:rsid w:val="00270BEA"/>
    <w:rsid w:val="002C332A"/>
    <w:rsid w:val="002E145B"/>
    <w:rsid w:val="002F1442"/>
    <w:rsid w:val="003344F9"/>
    <w:rsid w:val="0033709D"/>
    <w:rsid w:val="003827DB"/>
    <w:rsid w:val="00383D4A"/>
    <w:rsid w:val="003A471A"/>
    <w:rsid w:val="00404F80"/>
    <w:rsid w:val="00433767"/>
    <w:rsid w:val="00472CE7"/>
    <w:rsid w:val="00473C85"/>
    <w:rsid w:val="004A31E4"/>
    <w:rsid w:val="004A4F1E"/>
    <w:rsid w:val="004D47B4"/>
    <w:rsid w:val="00537A8B"/>
    <w:rsid w:val="005450A7"/>
    <w:rsid w:val="00572509"/>
    <w:rsid w:val="005836EE"/>
    <w:rsid w:val="005959C3"/>
    <w:rsid w:val="005B6C92"/>
    <w:rsid w:val="005D062B"/>
    <w:rsid w:val="005E480B"/>
    <w:rsid w:val="0062777C"/>
    <w:rsid w:val="006421FB"/>
    <w:rsid w:val="00652DDF"/>
    <w:rsid w:val="00672DD0"/>
    <w:rsid w:val="006A1EE2"/>
    <w:rsid w:val="00701F2F"/>
    <w:rsid w:val="00715030"/>
    <w:rsid w:val="00721784"/>
    <w:rsid w:val="0074737C"/>
    <w:rsid w:val="007D27AE"/>
    <w:rsid w:val="007E3244"/>
    <w:rsid w:val="007E4244"/>
    <w:rsid w:val="007E4426"/>
    <w:rsid w:val="007F60A5"/>
    <w:rsid w:val="007F6511"/>
    <w:rsid w:val="008046BE"/>
    <w:rsid w:val="00810D84"/>
    <w:rsid w:val="00842714"/>
    <w:rsid w:val="008608A7"/>
    <w:rsid w:val="008C61CE"/>
    <w:rsid w:val="009400BD"/>
    <w:rsid w:val="009467D4"/>
    <w:rsid w:val="00946DFD"/>
    <w:rsid w:val="0096101C"/>
    <w:rsid w:val="009658E0"/>
    <w:rsid w:val="00967036"/>
    <w:rsid w:val="00981F5A"/>
    <w:rsid w:val="009C22E2"/>
    <w:rsid w:val="009D3212"/>
    <w:rsid w:val="00A018B1"/>
    <w:rsid w:val="00A35003"/>
    <w:rsid w:val="00A41517"/>
    <w:rsid w:val="00A46DF0"/>
    <w:rsid w:val="00A5464B"/>
    <w:rsid w:val="00A575FE"/>
    <w:rsid w:val="00A75CCF"/>
    <w:rsid w:val="00A90A13"/>
    <w:rsid w:val="00AB7B1D"/>
    <w:rsid w:val="00AC6212"/>
    <w:rsid w:val="00AF7E2E"/>
    <w:rsid w:val="00B20AF3"/>
    <w:rsid w:val="00B272BE"/>
    <w:rsid w:val="00B37FD5"/>
    <w:rsid w:val="00B4223E"/>
    <w:rsid w:val="00B8726D"/>
    <w:rsid w:val="00BA62A4"/>
    <w:rsid w:val="00BB4FA1"/>
    <w:rsid w:val="00BC2843"/>
    <w:rsid w:val="00BD1C05"/>
    <w:rsid w:val="00C53B59"/>
    <w:rsid w:val="00C95D00"/>
    <w:rsid w:val="00CD6557"/>
    <w:rsid w:val="00D15A57"/>
    <w:rsid w:val="00D34971"/>
    <w:rsid w:val="00D57BCB"/>
    <w:rsid w:val="00DC0C90"/>
    <w:rsid w:val="00DD2F5D"/>
    <w:rsid w:val="00DF3284"/>
    <w:rsid w:val="00E0446D"/>
    <w:rsid w:val="00E521AC"/>
    <w:rsid w:val="00E5467D"/>
    <w:rsid w:val="00E92671"/>
    <w:rsid w:val="00E96E71"/>
    <w:rsid w:val="00EB199F"/>
    <w:rsid w:val="00ED252D"/>
    <w:rsid w:val="00EF247D"/>
    <w:rsid w:val="00F17F86"/>
    <w:rsid w:val="00F26F12"/>
    <w:rsid w:val="00F367A3"/>
    <w:rsid w:val="00F638BC"/>
    <w:rsid w:val="00F75A59"/>
    <w:rsid w:val="00F91DDB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  <w14:docId w14:val="56517C9C"/>
  <w15:chartTrackingRefBased/>
  <w15:docId w15:val="{1E0F0320-F346-4F16-B9FB-D4577FB8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F0"/>
    <w:rPr>
      <w:rFonts w:ascii="Montserrat" w:hAnsi="Montserrat"/>
      <w:color w:val="005B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DF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DF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DF0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5A"/>
  </w:style>
  <w:style w:type="paragraph" w:styleId="Footer">
    <w:name w:val="footer"/>
    <w:basedOn w:val="Normal"/>
    <w:link w:val="FooterChar"/>
    <w:uiPriority w:val="99"/>
    <w:unhideWhenUsed/>
    <w:rsid w:val="009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5A"/>
  </w:style>
  <w:style w:type="character" w:styleId="Hyperlink">
    <w:name w:val="Hyperlink"/>
    <w:basedOn w:val="DefaultParagraphFont"/>
    <w:uiPriority w:val="99"/>
    <w:unhideWhenUsed/>
    <w:rsid w:val="00981F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1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7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D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46DF0"/>
    <w:rPr>
      <w:rFonts w:ascii="Montserrat" w:eastAsiaTheme="majorEastAsia" w:hAnsi="Montserrat" w:cstheme="majorBidi"/>
      <w:b/>
      <w:color w:val="005BA6"/>
      <w:sz w:val="32"/>
      <w:szCs w:val="32"/>
    </w:rPr>
  </w:style>
  <w:style w:type="paragraph" w:styleId="NoSpacing">
    <w:name w:val="No Spacing"/>
    <w:uiPriority w:val="1"/>
    <w:qFormat/>
    <w:rsid w:val="00A46DF0"/>
    <w:pPr>
      <w:spacing w:after="0" w:line="240" w:lineRule="auto"/>
    </w:pPr>
    <w:rPr>
      <w:rFonts w:ascii="Montserrat" w:hAnsi="Montserrat"/>
      <w:color w:val="005BA6"/>
    </w:rPr>
  </w:style>
  <w:style w:type="character" w:customStyle="1" w:styleId="Heading2Char">
    <w:name w:val="Heading 2 Char"/>
    <w:basedOn w:val="DefaultParagraphFont"/>
    <w:link w:val="Heading2"/>
    <w:uiPriority w:val="9"/>
    <w:rsid w:val="00A46DF0"/>
    <w:rPr>
      <w:rFonts w:ascii="Montserrat" w:eastAsiaTheme="majorEastAsia" w:hAnsi="Montserrat" w:cstheme="majorBidi"/>
      <w:color w:val="005B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6DF0"/>
    <w:rPr>
      <w:rFonts w:ascii="Montserrat" w:eastAsiaTheme="majorEastAsia" w:hAnsi="Montserrat" w:cstheme="majorBidi"/>
      <w:color w:val="005BA6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2B"/>
    <w:pPr>
      <w:spacing w:after="0" w:line="240" w:lineRule="auto"/>
      <w:ind w:left="720"/>
    </w:pPr>
    <w:rPr>
      <w:rFonts w:ascii="Calibri" w:hAnsi="Calibri" w:cs="Calibri"/>
      <w:color w:val="auto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46BE"/>
    <w:pPr>
      <w:spacing w:after="0" w:line="240" w:lineRule="auto"/>
    </w:pPr>
    <w:rPr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46BE"/>
    <w:rPr>
      <w:rFonts w:ascii="Montserrat" w:hAnsi="Montserrat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FE33-9BCB-470A-8129-84C6D5BB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Alliance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Rabe</dc:creator>
  <cp:keywords/>
  <dc:description/>
  <cp:lastModifiedBy>Nqobile Nhleko</cp:lastModifiedBy>
  <cp:revision>2</cp:revision>
  <cp:lastPrinted>2022-02-08T15:37:00Z</cp:lastPrinted>
  <dcterms:created xsi:type="dcterms:W3CDTF">2023-07-03T10:28:00Z</dcterms:created>
  <dcterms:modified xsi:type="dcterms:W3CDTF">2023-07-03T10:28:00Z</dcterms:modified>
</cp:coreProperties>
</file>