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B8A4" w14:textId="77777777" w:rsidR="00DE00B9" w:rsidRPr="00913979" w:rsidRDefault="00DE00B9" w:rsidP="00DE00B9">
      <w:pPr>
        <w:spacing w:after="0" w:line="269" w:lineRule="auto"/>
        <w:contextualSpacing/>
        <w:jc w:val="right"/>
        <w:rPr>
          <w:rFonts w:ascii="Arial" w:eastAsia="Arial" w:hAnsi="Arial" w:cs="Arial"/>
          <w:b/>
          <w:bCs/>
          <w:color w:val="000000" w:themeColor="text1"/>
          <w:sz w:val="24"/>
          <w:szCs w:val="24"/>
        </w:rPr>
      </w:pPr>
      <w:r w:rsidRPr="00913979">
        <w:rPr>
          <w:rFonts w:ascii="Arial" w:eastAsia="Arial" w:hAnsi="Arial" w:cs="Arial"/>
          <w:b/>
          <w:bCs/>
          <w:color w:val="000000" w:themeColor="text1"/>
          <w:sz w:val="24"/>
          <w:szCs w:val="24"/>
        </w:rPr>
        <w:t>Annexure 1</w:t>
      </w:r>
    </w:p>
    <w:p w14:paraId="23646E41" w14:textId="77777777" w:rsidR="00DE00B9" w:rsidRDefault="00DE00B9" w:rsidP="00DE00B9">
      <w:pPr>
        <w:spacing w:after="0" w:line="269" w:lineRule="auto"/>
        <w:contextualSpacing/>
        <w:rPr>
          <w:rFonts w:ascii="Arial" w:eastAsia="Arial" w:hAnsi="Arial" w:cs="Arial"/>
          <w:color w:val="000000" w:themeColor="text1"/>
        </w:rPr>
      </w:pPr>
    </w:p>
    <w:p w14:paraId="5EE6850F"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32/36 : CHIEF-DIRECTOR: HEALTH CARE BENEFITS AND PROVIDER PAYMENT </w:t>
      </w:r>
    </w:p>
    <w:p w14:paraId="4C8B7B4C"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REF NO: NDOH 44/2022</w:t>
      </w:r>
    </w:p>
    <w:p w14:paraId="1E05ED33"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Health Care Benefits and Provider Payment</w:t>
      </w:r>
    </w:p>
    <w:p w14:paraId="64698827"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3F993D13"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R1 269 951 per annum, (an all-inclusive remuneration package), consists of 70% of total package, the State’s contribution to the Government Employee’s Pension Fund (13% of basic salary) and a flexible portion]. The flexible portion of the package can be structured according to Senior Management Service Guidelines</w:t>
      </w:r>
    </w:p>
    <w:p w14:paraId="74C8D3DF"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Design health care benefits methodology and capacity for primary health care (capitation) and hospital care. Develop methodology and capacity for conducting health needs assessments. Develop methodology and capacity for health technology assessment (HTA). Develop methodology and capacity for coding health care benefits and packages. Develop provider payment mechanisms and rates.</w:t>
      </w:r>
    </w:p>
    <w:p w14:paraId="57750746" w14:textId="77777777" w:rsidR="00DE00B9" w:rsidRPr="009E3F9E" w:rsidRDefault="00DE00B9" w:rsidP="00DE00B9">
      <w:pPr>
        <w:spacing w:after="0" w:line="269" w:lineRule="auto"/>
        <w:contextualSpacing/>
        <w:rPr>
          <w:rFonts w:ascii="Arial" w:eastAsia="Arial" w:hAnsi="Arial" w:cs="Arial"/>
          <w:color w:val="000000" w:themeColor="text1"/>
        </w:rPr>
      </w:pPr>
    </w:p>
    <w:p w14:paraId="3FA4EC9C"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32/37 : CHIEF DIRECTOR: RISK AND FRAUD MANAGEMENT REF NO: NDOH </w:t>
      </w:r>
    </w:p>
    <w:p w14:paraId="3515F0E4"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45/2022)</w:t>
      </w:r>
    </w:p>
    <w:p w14:paraId="25C73AF7"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Risk and Fraud Management</w:t>
      </w:r>
    </w:p>
    <w:p w14:paraId="672DCAED"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62CEE4F3"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R1 269 951 per annum, (an all-inclusive remuneration package), consists of 70% of total package, the State’s contribution to the Government Employee’s Pension Fund (13% of basic salary) and a flexible portion]. The flexible portion of the package can be structured according to Senior Management Service Guidelines.</w:t>
      </w:r>
    </w:p>
    <w:p w14:paraId="36322BF9"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Develop, manage and implement sound risk management and promote governance within the NHI. Develop, manage and implement the strategy to reduce fraud, corruption and maladministration. Identify, measure fraud risks and take steps to mitigate identified risk. Develop and implement fraud compliance processes and procedures. Design and develop fraud risk controls and conduct fraud risk assessments.</w:t>
      </w:r>
    </w:p>
    <w:p w14:paraId="3DCDC64D" w14:textId="77777777" w:rsidR="00DE00B9" w:rsidRPr="009E3F9E" w:rsidRDefault="00DE00B9" w:rsidP="00DE00B9">
      <w:pPr>
        <w:spacing w:after="0" w:line="269" w:lineRule="auto"/>
        <w:contextualSpacing/>
        <w:rPr>
          <w:rFonts w:ascii="Arial" w:eastAsia="Arial" w:hAnsi="Arial" w:cs="Arial"/>
          <w:color w:val="000000" w:themeColor="text1"/>
        </w:rPr>
      </w:pPr>
    </w:p>
    <w:p w14:paraId="1A3D3F75"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32/38 : CHIEF DIRECTOR: USER &amp; SERVICE PROVIDER MANAGEMENT REF </w:t>
      </w:r>
    </w:p>
    <w:p w14:paraId="3AB829EB"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NO: NDOH 46/2022)</w:t>
      </w:r>
    </w:p>
    <w:p w14:paraId="462D01F9"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User and Service Provider Management</w:t>
      </w:r>
    </w:p>
    <w:p w14:paraId="47B192FC"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0260AC1C"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R1 269 951 per annum, (an all-inclusive remuneration package), consists of 70% of total package, the State’s contribution to the Government Employee’s Pension Fund (13% of basic salary) and a flexible portion]. The flexible portion of the package can be structured according to Senior Management Service Guidelines.</w:t>
      </w:r>
    </w:p>
    <w:p w14:paraId="51B76A7D"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Develop and manage primary health care accreditation and hospital accreditation methods and operating procedure. Develop and manage purchasing and contracting methods and operating procedures for primary health care contracting and hospital contracting. Develop and manage performance monitoring methods and operating procedures for service delivery monitoring and evaluation. Develop and manage a complaint management and resolution system (CMRS) and establish and run a user care and call centre. Develop and manage a Patient Registration System, including methods and operating procedures for maintaining its currency.</w:t>
      </w:r>
    </w:p>
    <w:p w14:paraId="047D1FB9" w14:textId="77777777" w:rsidR="00DE00B9" w:rsidRPr="009E3F9E" w:rsidRDefault="00DE00B9" w:rsidP="00DE00B9">
      <w:pPr>
        <w:spacing w:after="0" w:line="269" w:lineRule="auto"/>
        <w:contextualSpacing/>
        <w:rPr>
          <w:rFonts w:ascii="Arial" w:eastAsia="Arial" w:hAnsi="Arial" w:cs="Arial"/>
          <w:color w:val="000000" w:themeColor="text1"/>
        </w:rPr>
      </w:pPr>
    </w:p>
    <w:p w14:paraId="4F36AC4F"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POST 32/39 : SENIOR SOFTWARE DEVELOPMENT ENGINEER REF NO: NDOH 47/2022</w:t>
      </w:r>
    </w:p>
    <w:p w14:paraId="7F7D4410"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Digital Health Information System</w:t>
      </w:r>
    </w:p>
    <w:p w14:paraId="03A91333"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SALARY : R1 269 951 per annum, (an all-inclusive remuneration package), consists of 70% of total package, the State’s contribution to the Government Employee’s Pension Fund (13% of </w:t>
      </w:r>
      <w:r w:rsidRPr="009E3F9E">
        <w:rPr>
          <w:rFonts w:ascii="Arial" w:eastAsia="Arial" w:hAnsi="Arial" w:cs="Arial"/>
          <w:color w:val="000000" w:themeColor="text1"/>
        </w:rPr>
        <w:lastRenderedPageBreak/>
        <w:t>basic salary) and a flexible portion]. The flexible portion of the package can be structured according to Senior Management Service Guidelines.</w:t>
      </w:r>
    </w:p>
    <w:p w14:paraId="085248E6"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Manage and monitor all installed systems and infrastructure to proactively ensure the highest levels of systems and infrastructure availability. Support installation, configuration, testing and maintenance of operating systems, application software and system management tools. Monitor and test application performance for potential bottlenecks, identify possible solutions, and work with developers to implement those fixes. Actively maintain security, backup, and redundancy strategies for NHI IS Infrastructure. Write and maintain custom scripts to increase system efficiency and lower the human intervention time on any tasks.</w:t>
      </w:r>
    </w:p>
    <w:p w14:paraId="57C349F7" w14:textId="77777777" w:rsidR="00DE00B9" w:rsidRPr="009E3F9E" w:rsidRDefault="00DE00B9" w:rsidP="00DE00B9">
      <w:pPr>
        <w:spacing w:after="0" w:line="269" w:lineRule="auto"/>
        <w:contextualSpacing/>
        <w:rPr>
          <w:rFonts w:ascii="Arial" w:eastAsia="Arial" w:hAnsi="Arial" w:cs="Arial"/>
          <w:color w:val="000000" w:themeColor="text1"/>
        </w:rPr>
      </w:pPr>
    </w:p>
    <w:p w14:paraId="79F95B39"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32/40 : DIRECTOR: PROVIDER PAYMENT MECHANISM AND RATES REF NO: </w:t>
      </w:r>
    </w:p>
    <w:p w14:paraId="6E2D9962"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NDOH 48/2022</w:t>
      </w:r>
    </w:p>
    <w:p w14:paraId="66623238"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Health Care Benefits and Provider Payment Design</w:t>
      </w:r>
    </w:p>
    <w:p w14:paraId="602D84A7"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4D46F39A"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R1 073 187 per annum, (an all-inclusive remuneration package), consists of 70% of total package, the State’s contribution to the Government Employee’s Pension Fund (13% of basic salary) and a flexible portion]. The flexible portion of the package can be structured according to Senior Management Service Guidelines.</w:t>
      </w:r>
    </w:p>
    <w:p w14:paraId="35FC3B3B"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Review the existing data collection and reporting process in health care facilities; the flow of funds; identify changes needed to move from input-based payment to prospective payment (e.g. DRG), as well as opportunity for and constraints to changes. Develop an approach to on-going revisions of the provider payment system, and develop, pilot, and implement new provider payment mechanisms. Determine the nature of provider payment mechanisms and adopt additional mechanisms, including capitation for PHC and DRG for hospitals. Define cost modelling methodology and required data sets and develop costing manual and determine the prices of health care services/drugs/consumables to be paid by the NHIF based on developed costing manual. Prepare information for the public on the prices of services/drugs/consumables included in the Health Care Benefits.</w:t>
      </w:r>
    </w:p>
    <w:p w14:paraId="28790992" w14:textId="77777777" w:rsidR="00DE00B9" w:rsidRPr="009E3F9E" w:rsidRDefault="00DE00B9" w:rsidP="00DE00B9">
      <w:pPr>
        <w:spacing w:after="0" w:line="269" w:lineRule="auto"/>
        <w:contextualSpacing/>
        <w:rPr>
          <w:rFonts w:ascii="Arial" w:eastAsia="Arial" w:hAnsi="Arial" w:cs="Arial"/>
          <w:color w:val="000000" w:themeColor="text1"/>
        </w:rPr>
      </w:pPr>
    </w:p>
    <w:p w14:paraId="4670F64A"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32/41 : DIRECTOR: MEDICAL DEVICES AND HEALTH TECHNOLOGY </w:t>
      </w:r>
    </w:p>
    <w:p w14:paraId="76A53CF6"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PROCUREMENT MANAGEMENT REF NO: NDOH 49/2022</w:t>
      </w:r>
    </w:p>
    <w:p w14:paraId="3C209F88"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Health Products Procurements</w:t>
      </w:r>
    </w:p>
    <w:p w14:paraId="4A94E91D"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4DBFED07"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R1 073 187 per annum, (an all-inclusive remuneration package), consists of 70% of total package, the State’s contribution to the Government Employee’s Pension Fund (13% of basic salary) and a flexible portion]. The flexible portion of the package can be structured according to Senior Management Service Guidelines.</w:t>
      </w:r>
    </w:p>
    <w:p w14:paraId="56F50A2C"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Work with the Health Care Benefits Directorate in the development and maintenance of the Formulary (comprised of the Essential Medicine List and Essential Equipment List) as well as a list of health-related products used in the delivery of health care services to determine the selection of medical devices and health technology to be procured for NHI providers. (SAHPRA approved products). Participate in the review of the Formulary annually, or more regularly if required, to take into account changes in the burden of disease, product availability, price changes and disease management. Develop a list of high-cost devices and equipment of potential value to NHIF service delivery and manage the national health products devices and equipment list (Formulary). Coordinate the supply chain management process and price setting for medical devices and health technology. Establish mechanisms to monitor and evaluate the risks inherent in the public procurement process and work closely with CD: Risk &amp; Fraud Management to exclude risky practice.</w:t>
      </w:r>
    </w:p>
    <w:p w14:paraId="119411A7" w14:textId="77777777" w:rsidR="00DE00B9" w:rsidRPr="009E3F9E" w:rsidRDefault="00DE00B9" w:rsidP="00DE00B9">
      <w:pPr>
        <w:spacing w:after="0" w:line="269" w:lineRule="auto"/>
        <w:contextualSpacing/>
        <w:rPr>
          <w:rFonts w:ascii="Arial" w:eastAsia="Arial" w:hAnsi="Arial" w:cs="Arial"/>
          <w:color w:val="000000" w:themeColor="text1"/>
        </w:rPr>
      </w:pPr>
    </w:p>
    <w:p w14:paraId="7875FB12"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POST 32/42 : DIRECTOR: HEALTH CARE BENEFITS REF NO: NDOH 50/2022</w:t>
      </w:r>
    </w:p>
    <w:p w14:paraId="612DE5B6"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lastRenderedPageBreak/>
        <w:t>Chief Directorate: Health Care Benefits and Provider Payment Design</w:t>
      </w:r>
    </w:p>
    <w:p w14:paraId="38D260D7"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79D9FD41"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R1 073 187 per annum, (an all-inclusive remuneration package), consists of 70% of total package, the State’s contribution to the Government Employee’s Pension Fund (13% of basic salary) and a flexible portion]. The flexible portion of the package can be structured according to Senior Management Service Guidelines.</w:t>
      </w:r>
    </w:p>
    <w:p w14:paraId="3AD5AF0F"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Develop methodology for strategic and operational planning for defining the composition of the Health Care Benefits, including health needs assessment, risk assessments (consider costs, cost-effectiveness), and monitoring and control of progress against strategic objectives, including defining the evidence-based comprehensive package of health services, medicines and consumables covered or specifically excluded from the Health Service Benefits. Develop methodology for and facilitate Health Needs Assessments for clinical interventions, pharmaceuticals and technologies. Develop and integrate a policy that links referral and portability of access to services to the benefits design. Develop methodology for, and facilitate, Health Technology Assessment (HTA) for clinical interventions, pharmaceuticals and technologies including specific health services to be added to the NHIF on an incremental basis and an approach to on-going revisions to the Health Service Benefits. Prepare information for the public on the list of Health Care Benefits for users.</w:t>
      </w:r>
    </w:p>
    <w:p w14:paraId="32A9A373" w14:textId="77777777" w:rsidR="00DE00B9" w:rsidRPr="009E3F9E" w:rsidRDefault="00DE00B9" w:rsidP="00DE00B9">
      <w:pPr>
        <w:spacing w:after="0" w:line="269" w:lineRule="auto"/>
        <w:contextualSpacing/>
        <w:rPr>
          <w:rFonts w:ascii="Arial" w:eastAsia="Arial" w:hAnsi="Arial" w:cs="Arial"/>
          <w:color w:val="000000" w:themeColor="text1"/>
        </w:rPr>
      </w:pPr>
    </w:p>
    <w:p w14:paraId="30F033D1"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32/43 : DIRECTOR: BUSINESS INTELLIGENCE AND DATA ANALYTICS REF NO: </w:t>
      </w:r>
    </w:p>
    <w:p w14:paraId="0A00A5E1"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NDOH 51/2022)</w:t>
      </w:r>
    </w:p>
    <w:p w14:paraId="55E8711E"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Chief-Directorate: Health System Digital Information</w:t>
      </w:r>
    </w:p>
    <w:p w14:paraId="51487792"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641FF68D"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R1 073 187 per annum, (an all-inclusive remuneration package), consists of 70% of total package, the State’s contribution to the Government Employee’s Pension Fund (13% of basic salary) and a flexible portion]. The flexible portion of the package can be structured according to Senior Management Service Guidelines.</w:t>
      </w:r>
    </w:p>
    <w:p w14:paraId="3942693F"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DUTIES : Develop and manage Business Intelligence (BI) system including securing and maintaining the analytical platform and ensure adherence to quality control measure for all databases. Sourcing and curation of data required for NHI fund, its stakeholders and functions. Analyse and visualise data for decision making including improvements to the service delivery platform and the application of trend, regression and statistical </w:t>
      </w:r>
      <w:proofErr w:type="spellStart"/>
      <w:r w:rsidRPr="009E3F9E">
        <w:rPr>
          <w:rFonts w:ascii="Arial" w:eastAsia="Arial" w:hAnsi="Arial" w:cs="Arial"/>
          <w:color w:val="000000" w:themeColor="text1"/>
        </w:rPr>
        <w:t>modeling</w:t>
      </w:r>
      <w:proofErr w:type="spellEnd"/>
      <w:r w:rsidRPr="009E3F9E">
        <w:rPr>
          <w:rFonts w:ascii="Arial" w:eastAsia="Arial" w:hAnsi="Arial" w:cs="Arial"/>
          <w:color w:val="000000" w:themeColor="text1"/>
        </w:rPr>
        <w:t xml:space="preserve"> and scenario planning to support the efficient rollout of NHI. Facilitate the linkages of disparate databases and systems. Develop and maintain appropriate Geo Spatial Platform to support decision making.</w:t>
      </w:r>
    </w:p>
    <w:p w14:paraId="43CC708D" w14:textId="77777777" w:rsidR="00DE00B9" w:rsidRPr="009E3F9E" w:rsidRDefault="00DE00B9" w:rsidP="00DE00B9">
      <w:pPr>
        <w:spacing w:after="0" w:line="269" w:lineRule="auto"/>
        <w:contextualSpacing/>
        <w:rPr>
          <w:rFonts w:ascii="Arial" w:eastAsia="Arial" w:hAnsi="Arial" w:cs="Arial"/>
          <w:color w:val="000000" w:themeColor="text1"/>
        </w:rPr>
      </w:pPr>
    </w:p>
    <w:p w14:paraId="1506A2D3"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32/44 : DIRECTOR: PROJECT PORTFOLIO MANAGEMENT REF NO: NDOH </w:t>
      </w:r>
    </w:p>
    <w:p w14:paraId="3AA124B6"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52/2022</w:t>
      </w:r>
    </w:p>
    <w:p w14:paraId="530A2C76"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Health Systems Digital Information</w:t>
      </w:r>
    </w:p>
    <w:p w14:paraId="48589C9C"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0A7CDC2D"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R1 073 187 per annum, (an all-inclusive remuneration package), consists of 70% of total package, the State’s contribution to the Government Employee’s Pension Fund (13% of basic salary) and a flexible portion]. The flexible portion of the package can be structured according to Senior Management Service Guidelines.</w:t>
      </w:r>
    </w:p>
    <w:p w14:paraId="7317531B"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DUTIES : Define and manage an enterprise-wide project portfolio office which serves the needs of the NHI Digital Information and NHI Fund. Creation of a project governance framework based on NHIF requirements. Define and refine enterprise project portfolio standards, governances’ structures, roadmaps, modules, and tools to ensure implementation within the NHI Fund environment working through the NHI Digital information unit. Manage, guide, oversee and advise all approve projects and to validate all solutions within the NHIF and NHIDI unit environment. Create a matrix structure of project management and governance through the </w:t>
      </w:r>
      <w:r w:rsidRPr="009E3F9E">
        <w:rPr>
          <w:rFonts w:ascii="Arial" w:eastAsia="Arial" w:hAnsi="Arial" w:cs="Arial"/>
          <w:color w:val="000000" w:themeColor="text1"/>
        </w:rPr>
        <w:lastRenderedPageBreak/>
        <w:t>Project Portfolio Office that seeks to ensure that the various teams within the NHIDI unit are led and managed appropriately.</w:t>
      </w:r>
    </w:p>
    <w:p w14:paraId="60DC2BD1" w14:textId="77777777" w:rsidR="00DE00B9" w:rsidRPr="009E3F9E" w:rsidRDefault="00DE00B9" w:rsidP="00DE00B9">
      <w:pPr>
        <w:spacing w:after="0" w:line="269" w:lineRule="auto"/>
        <w:contextualSpacing/>
        <w:rPr>
          <w:rFonts w:ascii="Arial" w:eastAsia="Arial" w:hAnsi="Arial" w:cs="Arial"/>
          <w:color w:val="000000" w:themeColor="text1"/>
        </w:rPr>
      </w:pPr>
    </w:p>
    <w:p w14:paraId="7989D840"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32/45 : DIRECTOR: INTERNAL FRAUD AND CORRUPTION INVESTIGATION UNIT </w:t>
      </w:r>
    </w:p>
    <w:p w14:paraId="3839FB99"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REF NO: NDOH 53/2022</w:t>
      </w:r>
    </w:p>
    <w:p w14:paraId="2375E93C"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Risk and Fraud Management</w:t>
      </w:r>
    </w:p>
    <w:p w14:paraId="7D8175AA"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6A8BF6E9"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R1 073 187 per annum, (an all-inclusive remuneration package), consists of 70% of total package, the State’s contribution to the Government Employee’s Pension Fund (13% of basic salary) and a flexible portion]. The flexible portion of the package can be structured according to Senior Management Service Guidelines.</w:t>
      </w:r>
    </w:p>
    <w:p w14:paraId="168C481A"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Investigate internal fraud and corruption in the NHIF. Develop the capacity and procedures to be followed for investigating fraud and corruption in the health sector. Facilitate and undertake internal investigations of fraud and corruption. Monitor progress and report on outcome of fraud and corruption cases. Facilitate disciplinary cases for cases of fraud and corruption in the public health sector. Manage recovery of debt for fraud and corruption cases together with the criminal justice role-players.</w:t>
      </w:r>
    </w:p>
    <w:p w14:paraId="1EB6BFCD" w14:textId="77777777" w:rsidR="00DE00B9" w:rsidRPr="009E3F9E" w:rsidRDefault="00DE00B9" w:rsidP="00DE00B9">
      <w:pPr>
        <w:spacing w:after="0" w:line="269" w:lineRule="auto"/>
        <w:contextualSpacing/>
        <w:rPr>
          <w:rFonts w:ascii="Arial" w:eastAsia="Arial" w:hAnsi="Arial" w:cs="Arial"/>
          <w:color w:val="000000" w:themeColor="text1"/>
        </w:rPr>
      </w:pPr>
    </w:p>
    <w:p w14:paraId="63E8D158"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32/46 : DIRECTOR: FRAUD AND CORRUPTION PREVENTION REF NO: NDOH </w:t>
      </w:r>
    </w:p>
    <w:p w14:paraId="75B40DCF"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54/2022</w:t>
      </w:r>
    </w:p>
    <w:p w14:paraId="1782AD2C"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Risk and Fraud Management</w:t>
      </w:r>
    </w:p>
    <w:p w14:paraId="0B3A24EA"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50A6D3C3"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R1 073 187 per annum, (an all-inclusive remuneration package), consists of 70% of total package, the State’s contribution to the Government Employee’s Pension Fund (13% of basic salary) and a flexible portion]. The flexible portion of the package can be structured according to Senior Management Service Guidelines.</w:t>
      </w:r>
    </w:p>
    <w:p w14:paraId="2B16C6DE"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Develop, manage and implement sound risk management and promote governance within the NHIF. Develop, manage and implement the strategy to reduce fraud, corruption and maladministration. Identify and measure fraud risks and take steps to mitigate identified risk through development and implementation of fraud compliance processes and procedures. Conduct fraud risk assessments and design and develop fraud risk controls. Facilitate the implementation of a fraud prevention strategy.</w:t>
      </w:r>
    </w:p>
    <w:p w14:paraId="23D80320" w14:textId="77777777" w:rsidR="00DE00B9" w:rsidRPr="009E3F9E" w:rsidRDefault="00DE00B9" w:rsidP="00DE00B9">
      <w:pPr>
        <w:spacing w:after="0" w:line="269" w:lineRule="auto"/>
        <w:contextualSpacing/>
        <w:rPr>
          <w:rFonts w:ascii="Arial" w:eastAsia="Arial" w:hAnsi="Arial" w:cs="Arial"/>
          <w:color w:val="000000" w:themeColor="text1"/>
        </w:rPr>
      </w:pPr>
    </w:p>
    <w:p w14:paraId="30FC9940"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32/47 : SPECIALIST: PROVIDER PAYMENTS MECHANISM REF NO: NDOH </w:t>
      </w:r>
    </w:p>
    <w:p w14:paraId="658FEFAF"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55/2022</w:t>
      </w:r>
    </w:p>
    <w:p w14:paraId="5DEAF8B2"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Health Care Benefits &amp; Provider Payment Design</w:t>
      </w:r>
    </w:p>
    <w:p w14:paraId="1A53A2A0"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1592A56D"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R1 073 187 per annum, (an all-inclusive remuneration package), consists of 70% of total package, the State’s contribution to the Government Employee’s Pension Fund (13% of basic salary) and a flexible portion]. The flexible portion of the package can be structured according to Senior Management Service Guidelines.</w:t>
      </w:r>
    </w:p>
    <w:p w14:paraId="35E0FD25"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DUTIES : Review the existing financial data collection and reporting process in healthcare facilities; the flow of funds; identify changes needed to move from input based payment to prospective payment (e.g. DRG in hospitals), as well as opportunity for and constraints to changes, including development of an approach to on-going revisions of the provider payment system. Determine the financial implications (including ERP systems of providers) of provider payment mechanisms, contribute to the development, piloting, and implementation of new provider payment mechanisms, and propose adoption of additional mechanisms from a financial perspective. Determine the costs and prices of the evidence-based comprehensive package of health services, drugs and consumables covered or specifically excluded from the Health Service Benefits, develop an approach to on-going revisions of the costing of the Health </w:t>
      </w:r>
      <w:r w:rsidRPr="009E3F9E">
        <w:rPr>
          <w:rFonts w:ascii="Arial" w:eastAsia="Arial" w:hAnsi="Arial" w:cs="Arial"/>
          <w:color w:val="000000" w:themeColor="text1"/>
        </w:rPr>
        <w:lastRenderedPageBreak/>
        <w:t>Service Benefits and contribute financial (and finance management systems) inputs regarding the cost modelling methodology and required data sets, and contribute to the development and maintenance of a costing manual. Propose prices for clinical benefits and funding implications for specific health services to be added to the NHIF on an incremental basis. Contribute to the preparation of information for publication for citizens on the on the prices of services/drugs/consumables included in the Health Care Benefits.</w:t>
      </w:r>
    </w:p>
    <w:p w14:paraId="135C5746" w14:textId="77777777" w:rsidR="00DE00B9" w:rsidRPr="009E3F9E" w:rsidRDefault="00DE00B9" w:rsidP="00DE00B9">
      <w:pPr>
        <w:spacing w:after="0" w:line="269" w:lineRule="auto"/>
        <w:contextualSpacing/>
        <w:rPr>
          <w:rFonts w:ascii="Arial" w:eastAsia="Arial" w:hAnsi="Arial" w:cs="Arial"/>
          <w:color w:val="000000" w:themeColor="text1"/>
        </w:rPr>
      </w:pPr>
    </w:p>
    <w:p w14:paraId="588CE24F"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32/48 : SPECIALIST ANALYST: KNOWLEDGE MANAGEMENT REF NO: NDOH </w:t>
      </w:r>
    </w:p>
    <w:p w14:paraId="2FD2CE49"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56/2022 (X2 POSTS)</w:t>
      </w:r>
    </w:p>
    <w:p w14:paraId="45409B57"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Health System Digital Information</w:t>
      </w:r>
    </w:p>
    <w:p w14:paraId="5A9423C2"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R1 073 187 per annum, (an all-inclusive remuneration package), consists of 70% of total package, the State’s contribution to the Government Employee’s Pension Fund (13% of basic salary) and a flexible portion]. The flexible portion of the package can be structured according to Senior Management Service Guidelines.</w:t>
      </w:r>
    </w:p>
    <w:p w14:paraId="002CAA70"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Interrogate analytical outputs from the NHI-digital platform to identify best practices and lessons learnt to be shared. Facilitate a learning platform to disseminate key resources to NHI related community of practices. Prepare annual performance report for NHI Digital Platform. Facilitate and organise sessions to support data driven decision making to improve NHI contracting performance measures. Manage the monitoring and evaluation and research activities of the fund.</w:t>
      </w:r>
    </w:p>
    <w:p w14:paraId="4C933FD0" w14:textId="77777777" w:rsidR="00DE00B9" w:rsidRPr="009E3F9E" w:rsidRDefault="00DE00B9" w:rsidP="00DE00B9">
      <w:pPr>
        <w:spacing w:after="0" w:line="269" w:lineRule="auto"/>
        <w:contextualSpacing/>
        <w:rPr>
          <w:rFonts w:ascii="Arial" w:eastAsia="Arial" w:hAnsi="Arial" w:cs="Arial"/>
          <w:color w:val="000000" w:themeColor="text1"/>
        </w:rPr>
      </w:pPr>
    </w:p>
    <w:p w14:paraId="4803E016"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POST 32/49 : MEDICAL SPECIALIST: PUBLIC HEALTH REF NO: NDOH 57/2022</w:t>
      </w:r>
    </w:p>
    <w:p w14:paraId="57B885D5"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User and Provider Management</w:t>
      </w:r>
    </w:p>
    <w:p w14:paraId="5CF30E0D"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736EE21C"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Grade 1: R1 122 630 – R1 191 510 per annum</w:t>
      </w:r>
    </w:p>
    <w:p w14:paraId="7FE540C2" w14:textId="77777777" w:rsidR="00DE00B9" w:rsidRPr="00913979" w:rsidRDefault="00DE00B9" w:rsidP="00DE00B9">
      <w:pPr>
        <w:spacing w:after="0" w:line="269" w:lineRule="auto"/>
        <w:contextualSpacing/>
        <w:rPr>
          <w:rFonts w:ascii="Arial" w:eastAsia="Arial" w:hAnsi="Arial" w:cs="Arial"/>
          <w:color w:val="000000" w:themeColor="text1"/>
          <w:lang w:val="pt-BR"/>
        </w:rPr>
      </w:pPr>
      <w:r w:rsidRPr="00913979">
        <w:rPr>
          <w:rFonts w:ascii="Arial" w:eastAsia="Arial" w:hAnsi="Arial" w:cs="Arial"/>
          <w:color w:val="000000" w:themeColor="text1"/>
          <w:lang w:val="pt-BR"/>
        </w:rPr>
        <w:t>Grade 2: R1 283 592 – R1 362 363 per annum</w:t>
      </w:r>
    </w:p>
    <w:p w14:paraId="18F24498" w14:textId="77777777" w:rsidR="00DE00B9" w:rsidRPr="00913979" w:rsidRDefault="00DE00B9" w:rsidP="00DE00B9">
      <w:pPr>
        <w:spacing w:after="0" w:line="269" w:lineRule="auto"/>
        <w:contextualSpacing/>
        <w:rPr>
          <w:rFonts w:ascii="Arial" w:eastAsia="Arial" w:hAnsi="Arial" w:cs="Arial"/>
          <w:color w:val="000000" w:themeColor="text1"/>
          <w:lang w:val="pt-BR"/>
        </w:rPr>
      </w:pPr>
      <w:r w:rsidRPr="00913979">
        <w:rPr>
          <w:rFonts w:ascii="Arial" w:eastAsia="Arial" w:hAnsi="Arial" w:cs="Arial"/>
          <w:color w:val="000000" w:themeColor="text1"/>
          <w:lang w:val="pt-BR"/>
        </w:rPr>
        <w:t>Grade 3: R1 489 665 – R1 862 412 per annum</w:t>
      </w:r>
    </w:p>
    <w:p w14:paraId="213E4746"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Collaborate with Dept Home Affairs and the Cluster ICT (Digital Information) to register every eligible user on the Health Patient Registration System (HPRS), linked to the National ID database and Automated Fingerprint Identification System (AFIS). Develop and maintain policy and procedures to improve registration through linking of births to the HPRS, and of managing health records after deaths. Develop and maintain policy procedures to standardise the common part of a national electronic patient record, linking benefit, diagnosis and procedure codes to individual patient records. Develop and maintain policy and procedure to link the details of treatment administered including medicines dispensed, equipment used, diagnostic tests ordered to individual patient records. Develop and maintain policy and procedure to link the establishment and provider that cares for a patient, including tracking User referrals.</w:t>
      </w:r>
    </w:p>
    <w:p w14:paraId="6D4109EA" w14:textId="77777777" w:rsidR="00DE00B9" w:rsidRPr="009E3F9E" w:rsidRDefault="00DE00B9" w:rsidP="00DE00B9">
      <w:pPr>
        <w:spacing w:after="0" w:line="269" w:lineRule="auto"/>
        <w:contextualSpacing/>
        <w:rPr>
          <w:rFonts w:ascii="Arial" w:eastAsia="Arial" w:hAnsi="Arial" w:cs="Arial"/>
          <w:color w:val="000000" w:themeColor="text1"/>
        </w:rPr>
      </w:pPr>
    </w:p>
    <w:p w14:paraId="73264CC4"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32/50 : MEDICAL SPECIALIST: PHC &amp; OP ACCREDITATION REF NO: NDOH </w:t>
      </w:r>
    </w:p>
    <w:p w14:paraId="1F5BF7A9"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58/2022</w:t>
      </w:r>
    </w:p>
    <w:p w14:paraId="2638DCFF"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User and Provider Management</w:t>
      </w:r>
    </w:p>
    <w:p w14:paraId="6E82EADD"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2F792463"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Grade 1: R1 122 630 – R1 191 510 per annum</w:t>
      </w:r>
    </w:p>
    <w:p w14:paraId="5575A66E" w14:textId="77777777" w:rsidR="00DE00B9" w:rsidRPr="00913979" w:rsidRDefault="00DE00B9" w:rsidP="00DE00B9">
      <w:pPr>
        <w:spacing w:after="0" w:line="269" w:lineRule="auto"/>
        <w:contextualSpacing/>
        <w:rPr>
          <w:rFonts w:ascii="Arial" w:eastAsia="Arial" w:hAnsi="Arial" w:cs="Arial"/>
          <w:color w:val="000000" w:themeColor="text1"/>
          <w:lang w:val="pt-BR"/>
        </w:rPr>
      </w:pPr>
      <w:r w:rsidRPr="00913979">
        <w:rPr>
          <w:rFonts w:ascii="Arial" w:eastAsia="Arial" w:hAnsi="Arial" w:cs="Arial"/>
          <w:color w:val="000000" w:themeColor="text1"/>
          <w:lang w:val="pt-BR"/>
        </w:rPr>
        <w:t>Grade 2: R1 283 592 – R1 362 363 per annum</w:t>
      </w:r>
    </w:p>
    <w:p w14:paraId="1D7EBA35" w14:textId="77777777" w:rsidR="00DE00B9" w:rsidRPr="00913979" w:rsidRDefault="00DE00B9" w:rsidP="00DE00B9">
      <w:pPr>
        <w:spacing w:after="0" w:line="269" w:lineRule="auto"/>
        <w:contextualSpacing/>
        <w:rPr>
          <w:rFonts w:ascii="Arial" w:eastAsia="Arial" w:hAnsi="Arial" w:cs="Arial"/>
          <w:color w:val="000000" w:themeColor="text1"/>
          <w:lang w:val="pt-BR"/>
        </w:rPr>
      </w:pPr>
      <w:r w:rsidRPr="00913979">
        <w:rPr>
          <w:rFonts w:ascii="Arial" w:eastAsia="Arial" w:hAnsi="Arial" w:cs="Arial"/>
          <w:color w:val="000000" w:themeColor="text1"/>
          <w:lang w:val="pt-BR"/>
        </w:rPr>
        <w:t>Grade 3: R1 489 665 – R1 862 412 per annum</w:t>
      </w:r>
    </w:p>
    <w:p w14:paraId="21BA3A7A"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DUTIES : Develop and maintain an appropriate staggered methodology for accreditation standards, and the procedures for accreditation, including minimum required range of personal health care services specified, appropriate number and mix of health care professionals, in accordance with guidelines, to deliver the health care services specified, adherence to health care referral pathways, etc. Develop, publish and revise accreditation regulations and published </w:t>
      </w:r>
      <w:r w:rsidRPr="009E3F9E">
        <w:rPr>
          <w:rFonts w:ascii="Arial" w:eastAsia="Arial" w:hAnsi="Arial" w:cs="Arial"/>
          <w:color w:val="000000" w:themeColor="text1"/>
        </w:rPr>
        <w:lastRenderedPageBreak/>
        <w:t>guidelines. Develop and maintain an appropriate staggered methodology for physical inspection and checks to verify that health care providers who are already certified complaint by the Office of Health Standards Compliance (OHSC) meet their awarded prescribed accreditation standards. Collaboration with the Digital Systems unit develop, maintain, analyse and monitor the registry of NHIF accredited health care providers. Develop and implement a method for monitoring continued compliance of the health care providers with their accreditation standards and status.</w:t>
      </w:r>
    </w:p>
    <w:p w14:paraId="00622F25" w14:textId="77777777" w:rsidR="00DE00B9" w:rsidRPr="009E3F9E" w:rsidRDefault="00DE00B9" w:rsidP="00DE00B9">
      <w:pPr>
        <w:spacing w:after="0" w:line="269" w:lineRule="auto"/>
        <w:contextualSpacing/>
        <w:rPr>
          <w:rFonts w:ascii="Arial" w:eastAsia="Arial" w:hAnsi="Arial" w:cs="Arial"/>
          <w:color w:val="000000" w:themeColor="text1"/>
        </w:rPr>
      </w:pPr>
    </w:p>
    <w:p w14:paraId="51B7433B"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32/51 : MEDICAL SPECIALIST: PHC AND OP CONTRACTS REF NO: NDOH </w:t>
      </w:r>
    </w:p>
    <w:p w14:paraId="7E9B0F64"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59/2022</w:t>
      </w:r>
    </w:p>
    <w:p w14:paraId="1DAA5934"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User and Provider Management</w:t>
      </w:r>
    </w:p>
    <w:p w14:paraId="2B2CECB2"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7581231B"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Grade 1: R1 122 630 – R1 191 510 per annum</w:t>
      </w:r>
    </w:p>
    <w:p w14:paraId="762CB6B8" w14:textId="77777777" w:rsidR="00DE00B9" w:rsidRPr="00913979" w:rsidRDefault="00DE00B9" w:rsidP="00DE00B9">
      <w:pPr>
        <w:spacing w:after="0" w:line="269" w:lineRule="auto"/>
        <w:contextualSpacing/>
        <w:rPr>
          <w:rFonts w:ascii="Arial" w:eastAsia="Arial" w:hAnsi="Arial" w:cs="Arial"/>
          <w:color w:val="000000" w:themeColor="text1"/>
          <w:lang w:val="pt-BR"/>
        </w:rPr>
      </w:pPr>
      <w:r w:rsidRPr="00913979">
        <w:rPr>
          <w:rFonts w:ascii="Arial" w:eastAsia="Arial" w:hAnsi="Arial" w:cs="Arial"/>
          <w:color w:val="000000" w:themeColor="text1"/>
          <w:lang w:val="pt-BR"/>
        </w:rPr>
        <w:t>Grade 2: R1 283 592 – R1 362 363 per annum</w:t>
      </w:r>
    </w:p>
    <w:p w14:paraId="2C6AB10C" w14:textId="77777777" w:rsidR="00DE00B9" w:rsidRPr="00913979" w:rsidRDefault="00DE00B9" w:rsidP="00DE00B9">
      <w:pPr>
        <w:spacing w:after="0" w:line="269" w:lineRule="auto"/>
        <w:contextualSpacing/>
        <w:rPr>
          <w:rFonts w:ascii="Arial" w:eastAsia="Arial" w:hAnsi="Arial" w:cs="Arial"/>
          <w:color w:val="000000" w:themeColor="text1"/>
          <w:lang w:val="pt-BR"/>
        </w:rPr>
      </w:pPr>
      <w:r w:rsidRPr="00913979">
        <w:rPr>
          <w:rFonts w:ascii="Arial" w:eastAsia="Arial" w:hAnsi="Arial" w:cs="Arial"/>
          <w:color w:val="000000" w:themeColor="text1"/>
          <w:lang w:val="pt-BR"/>
        </w:rPr>
        <w:t>Grade 3: R1 489 665 – R1 862 412 per annum</w:t>
      </w:r>
    </w:p>
    <w:p w14:paraId="1416EB1C"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Provide clinical inputs for the development of performance based contracting methodology, including performance indicators, quality indicators, contract monitoring and payment terms. Provide clinical inputs for the development of legally binding contracts to be entered into with accredited health care service providers and health establishments at primary health care and hospital level based on the health needs of users and in accordance with referral pathways. Engage with healthcare providers that apply to be accredited, and work with the legal colleagues to conclude legally binding contracts. Develop, maintain, analyse and monitor the roll out, and continuous review, of standard operating procedures for the implementation of performance-based contracting, including from a clinical perspective, contract performance monitoring, performance verification, payments, sanctions, grievance redress and contract renewal and modification. Develop and implement a training programme for the personnel of NHIF plus selected service providers in the concepts of contracting of service providers, monitoring contract performance, identifying problems/issues, performance-based payments, and costing (develop training curricula and other materials).</w:t>
      </w:r>
    </w:p>
    <w:p w14:paraId="4E464B2A" w14:textId="77777777" w:rsidR="00DE00B9" w:rsidRPr="009E3F9E" w:rsidRDefault="00DE00B9" w:rsidP="00DE00B9">
      <w:pPr>
        <w:spacing w:after="0" w:line="269" w:lineRule="auto"/>
        <w:contextualSpacing/>
        <w:rPr>
          <w:rFonts w:ascii="Arial" w:eastAsia="Arial" w:hAnsi="Arial" w:cs="Arial"/>
          <w:color w:val="000000" w:themeColor="text1"/>
        </w:rPr>
      </w:pPr>
    </w:p>
    <w:p w14:paraId="79BE7AB9"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POST 32/52 : MEDICAL SPECIALIST: CLINICAL HEALTH REF NO: NDOH 60/2022</w:t>
      </w:r>
    </w:p>
    <w:p w14:paraId="1B76FDB3"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 Health Care Benefits &amp; Provider Payment</w:t>
      </w:r>
    </w:p>
    <w:p w14:paraId="3EEF847C"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05BA5554"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Grade 1: R1 122 630 – R1 191 510 per annum</w:t>
      </w:r>
    </w:p>
    <w:p w14:paraId="5868278B" w14:textId="77777777" w:rsidR="00DE00B9" w:rsidRPr="00913979" w:rsidRDefault="00DE00B9" w:rsidP="00DE00B9">
      <w:pPr>
        <w:spacing w:after="0" w:line="269" w:lineRule="auto"/>
        <w:contextualSpacing/>
        <w:rPr>
          <w:rFonts w:ascii="Arial" w:eastAsia="Arial" w:hAnsi="Arial" w:cs="Arial"/>
          <w:color w:val="000000" w:themeColor="text1"/>
          <w:lang w:val="pt-BR"/>
        </w:rPr>
      </w:pPr>
      <w:r w:rsidRPr="00913979">
        <w:rPr>
          <w:rFonts w:ascii="Arial" w:eastAsia="Arial" w:hAnsi="Arial" w:cs="Arial"/>
          <w:color w:val="000000" w:themeColor="text1"/>
          <w:lang w:val="pt-BR"/>
        </w:rPr>
        <w:t>Grade 2: R1 283 592 – R1 362 363 per annum</w:t>
      </w:r>
    </w:p>
    <w:p w14:paraId="2EC1E9E5" w14:textId="77777777" w:rsidR="00DE00B9" w:rsidRPr="00913979" w:rsidRDefault="00DE00B9" w:rsidP="00DE00B9">
      <w:pPr>
        <w:spacing w:after="0" w:line="269" w:lineRule="auto"/>
        <w:contextualSpacing/>
        <w:rPr>
          <w:rFonts w:ascii="Arial" w:eastAsia="Arial" w:hAnsi="Arial" w:cs="Arial"/>
          <w:color w:val="000000" w:themeColor="text1"/>
          <w:lang w:val="pt-BR"/>
        </w:rPr>
      </w:pPr>
      <w:r w:rsidRPr="00913979">
        <w:rPr>
          <w:rFonts w:ascii="Arial" w:eastAsia="Arial" w:hAnsi="Arial" w:cs="Arial"/>
          <w:color w:val="000000" w:themeColor="text1"/>
          <w:lang w:val="pt-BR"/>
        </w:rPr>
        <w:t>Grade 3: R1 489 665 – R1 862 412 per annum</w:t>
      </w:r>
    </w:p>
    <w:p w14:paraId="6036CD55"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Review the existing clinical data collection and reporting process in health care facilities; the flow of funds; identify changes needed to move from input-based payment to prospective payment (e.g. DRG in hospitals), as well as opportunity for and constraints to changes, including development of an approach to on-going revisions of the provider payment system. Determine the clinical implications of provider payment mechanisms, contribute to the development, piloting, and implementation of new provider payment mechanisms, and propose adoption of additional mechanisms from a clinical perspective. Define the evidence-based comprehensive package of health services, drugs and consumables covered or specifically excluded from the Health Service Benefits and develop an approach to on-going revisions to the Health Service Benefits and contribute clinical inputs regarding the cost modelling methodology and required data sets and contribute to the development and maintenance of a costing manual. Propose clinical benefits and funding for specific health services to be added to the NHIF on an incremental basis. Contribute to the preparation of information for publication for citizens on the on the prices of services/drugs/consumables included in the Health Care Benefits</w:t>
      </w:r>
    </w:p>
    <w:p w14:paraId="3170193C" w14:textId="77777777" w:rsidR="00DE00B9" w:rsidRPr="009E3F9E" w:rsidRDefault="00DE00B9" w:rsidP="00DE00B9">
      <w:pPr>
        <w:spacing w:after="0" w:line="269" w:lineRule="auto"/>
        <w:contextualSpacing/>
        <w:rPr>
          <w:rFonts w:ascii="Arial" w:eastAsia="Arial" w:hAnsi="Arial" w:cs="Arial"/>
          <w:color w:val="000000" w:themeColor="text1"/>
        </w:rPr>
      </w:pPr>
    </w:p>
    <w:p w14:paraId="3484E718"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POST 32/53 : MEDICAL SPECIALIST: PUBLIC HEALTH REF NO: NDOH 61/2022</w:t>
      </w:r>
    </w:p>
    <w:p w14:paraId="69A24474"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 Health Care Benefits &amp; Provider Payment</w:t>
      </w:r>
    </w:p>
    <w:p w14:paraId="112913F3"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6FEF03C7"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Grade 1: R1 122 630 – R1 191 510 per annum</w:t>
      </w:r>
    </w:p>
    <w:p w14:paraId="3F70D377" w14:textId="77777777" w:rsidR="00DE00B9" w:rsidRPr="00913979" w:rsidRDefault="00DE00B9" w:rsidP="00DE00B9">
      <w:pPr>
        <w:spacing w:after="0" w:line="269" w:lineRule="auto"/>
        <w:contextualSpacing/>
        <w:rPr>
          <w:rFonts w:ascii="Arial" w:eastAsia="Arial" w:hAnsi="Arial" w:cs="Arial"/>
          <w:color w:val="000000" w:themeColor="text1"/>
          <w:lang w:val="pt-BR"/>
        </w:rPr>
      </w:pPr>
      <w:r w:rsidRPr="00913979">
        <w:rPr>
          <w:rFonts w:ascii="Arial" w:eastAsia="Arial" w:hAnsi="Arial" w:cs="Arial"/>
          <w:color w:val="000000" w:themeColor="text1"/>
          <w:lang w:val="pt-BR"/>
        </w:rPr>
        <w:t>Grade 2: R1 283 592 – R1 362 363 per annum</w:t>
      </w:r>
    </w:p>
    <w:p w14:paraId="666D64E7" w14:textId="77777777" w:rsidR="00DE00B9" w:rsidRPr="00913979" w:rsidRDefault="00DE00B9" w:rsidP="00DE00B9">
      <w:pPr>
        <w:spacing w:after="0" w:line="269" w:lineRule="auto"/>
        <w:contextualSpacing/>
        <w:rPr>
          <w:rFonts w:ascii="Arial" w:eastAsia="Arial" w:hAnsi="Arial" w:cs="Arial"/>
          <w:color w:val="000000" w:themeColor="text1"/>
          <w:lang w:val="pt-BR"/>
        </w:rPr>
      </w:pPr>
      <w:r w:rsidRPr="00913979">
        <w:rPr>
          <w:rFonts w:ascii="Arial" w:eastAsia="Arial" w:hAnsi="Arial" w:cs="Arial"/>
          <w:color w:val="000000" w:themeColor="text1"/>
          <w:lang w:val="pt-BR"/>
        </w:rPr>
        <w:t>Grade 3: R1 489 665 – R1 862 412 per annum</w:t>
      </w:r>
    </w:p>
    <w:p w14:paraId="0DC4E89C"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Develop and maintain methodology for strategic and operational planning for defining the composition of the Health Care Benefits, including health needs assessment, risk assessments, and monitoring and control of progress against strategic objectives. Contribute clinical inputs to the development and maintenance of policy and procedures for clinical interventions, pharmaceuticals and technologies, including inputs on Health Technology Assessment (HTA), as a part of benefit design. Develop and maintain policy and procedures on referral and portability of access to services and define referral guidelines for NHI pathways. Develop and maintain the annual plan of needs for procurement of the Health Care Benefits. Contribute to the preparation of information for publication for citizens on the list of Health Care Benefits for Users and Referral Guidelines.</w:t>
      </w:r>
    </w:p>
    <w:p w14:paraId="561C515B" w14:textId="77777777" w:rsidR="00DE00B9" w:rsidRPr="009E3F9E" w:rsidRDefault="00DE00B9" w:rsidP="00DE00B9">
      <w:pPr>
        <w:spacing w:after="0" w:line="269" w:lineRule="auto"/>
        <w:contextualSpacing/>
        <w:rPr>
          <w:rFonts w:ascii="Arial" w:eastAsia="Arial" w:hAnsi="Arial" w:cs="Arial"/>
          <w:color w:val="000000" w:themeColor="text1"/>
        </w:rPr>
      </w:pPr>
    </w:p>
    <w:p w14:paraId="176A021A"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32/54 : SENIOR PHARMACEUTICAL POLICY SPECIALIST REF NO: NDOH </w:t>
      </w:r>
    </w:p>
    <w:p w14:paraId="58DF6474"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62/2022</w:t>
      </w:r>
    </w:p>
    <w:p w14:paraId="0D1D9B26"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Health Products Procurement</w:t>
      </w:r>
    </w:p>
    <w:p w14:paraId="43D5AE96"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Grade 1: R1 042 092 – R1 191 510 per annum</w:t>
      </w:r>
    </w:p>
    <w:p w14:paraId="779789A7"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Work with the Health Care Benefits Directorate in the development and maintenance of the Formulary (comprised of the Essential Medicine List and Essential Equipment List) as well as a list of health-related products used in the delivery of health care services to determine the selection of medicines to be procured for NHI providers. (SAHPRA approved products). Participate in the review of the Formulary annually, or more regularly if required, to take into account changes in the burden of disease, product availability, price changes and disease management. Provide specifications for medicines for NHIF to make available to providers for service delivery (benefit provision). Provide specifications for the supply chain management process and price setting for medicines. Provide technical inputs regarding mechanisms to monitor and evaluate the risks inherent in the medicines procurement process and work closely with CD: Risk &amp; Fraud Management to identify risky practice.</w:t>
      </w:r>
    </w:p>
    <w:p w14:paraId="0B88D1B8" w14:textId="77777777" w:rsidR="00DE00B9" w:rsidRPr="009E3F9E" w:rsidRDefault="00DE00B9" w:rsidP="00DE00B9">
      <w:pPr>
        <w:spacing w:after="0" w:line="269" w:lineRule="auto"/>
        <w:contextualSpacing/>
        <w:rPr>
          <w:rFonts w:ascii="Arial" w:eastAsia="Arial" w:hAnsi="Arial" w:cs="Arial"/>
          <w:color w:val="000000" w:themeColor="text1"/>
        </w:rPr>
      </w:pPr>
    </w:p>
    <w:p w14:paraId="1AE231AC"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POST 32/55 : SPECIALIST: HEALTH ECONOMICS REF NO: NDOH 63/2022</w:t>
      </w:r>
    </w:p>
    <w:p w14:paraId="7298654E"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Health Care Benefits and Provider Payments Design</w:t>
      </w:r>
    </w:p>
    <w:p w14:paraId="5B7348A9"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70B767D0"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R744 255 per annum, (an all-inclusive remuneration package), ([basic salary consists of 70% or 75% of total package, salary package will be structured according to Middle Management Service guidelines.</w:t>
      </w:r>
    </w:p>
    <w:p w14:paraId="47169065"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DUTIES : Develop and maintain methodology for strategic and operational planning for defining the composition of the Health Care Benefits, including health needs assessment, risk assessments (consider costs, cost-effectiveness), and monitoring and control of progress against strategic objectives. Contribute economic inputs to the development and maintenance of policy and procedures for (and facilitate benefits design for) clinical interventions, pharmaceuticals and technologies, including inputs on Health Technology Assessment (HTA), as a part of benefit design. Contribute economic inputs to the development and maintenance of policy and procedures on referral and portability of access to services and define referral guidelines for NHI pathways. Contribute economic inputs to the development and maintenance of the annual plan of needs for procurement of the Health Care Benefits and support the </w:t>
      </w:r>
      <w:r w:rsidRPr="009E3F9E">
        <w:rPr>
          <w:rFonts w:ascii="Arial" w:eastAsia="Arial" w:hAnsi="Arial" w:cs="Arial"/>
          <w:color w:val="000000" w:themeColor="text1"/>
        </w:rPr>
        <w:lastRenderedPageBreak/>
        <w:t>Benefits Advisory Committee secretariat. Contribute to the preparation of information for publication for citizens on the list of Health Care Benefits for Users and Referral Guidelines.</w:t>
      </w:r>
    </w:p>
    <w:p w14:paraId="47AE5A04" w14:textId="77777777" w:rsidR="00DE00B9" w:rsidRPr="009E3F9E" w:rsidRDefault="00DE00B9" w:rsidP="00DE00B9">
      <w:pPr>
        <w:spacing w:after="0" w:line="269" w:lineRule="auto"/>
        <w:contextualSpacing/>
        <w:rPr>
          <w:rFonts w:ascii="Arial" w:eastAsia="Arial" w:hAnsi="Arial" w:cs="Arial"/>
          <w:color w:val="000000" w:themeColor="text1"/>
        </w:rPr>
      </w:pPr>
    </w:p>
    <w:p w14:paraId="06C037CE"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32/56 : SPECIALIST: TECHNOLOGY ESSENTIAL EQUIPMENT LIST REF NO: </w:t>
      </w:r>
    </w:p>
    <w:p w14:paraId="17297FFA"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NDOH 64/2022 (X2 POSTS)</w:t>
      </w:r>
    </w:p>
    <w:p w14:paraId="2E1F5EC1"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Health Products Procurement</w:t>
      </w:r>
    </w:p>
    <w:p w14:paraId="0482F027"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R744 255 per annum, (an all-inclusive remuneration package), (basic salary consists of 70% or 75% of total package, salary package will be structured according to Middle Management Service guidelines.</w:t>
      </w:r>
    </w:p>
    <w:p w14:paraId="2E43BA12"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Provide technical inputs regarding mechanisms to monitor and evaluate the risks inherent in the public procurement process and work closely with CD: Risk &amp; Fraud Management to identify risky practice. Provide specifications for the supply chain management process and price setting for medical devices and health technology. Provide specifications for a list of high-cost devices and equipment of potential value to NHIF service delivery. Participate in the review of the Formulary annually, or more regularly if required, to consider changes in the burden of disease, product availability, price changes and disease management. Work with the Health Care Benefits Directorate in the development and maintenance of the Formulary (comprised of the Essential Medicine List and Essential Equipment List) as well as a list of health-related products used in the delivery of health care services to determine the selection of medical devices and health technology to be procured for NHI providers (SAHPRA approved products).</w:t>
      </w:r>
    </w:p>
    <w:p w14:paraId="77461D53" w14:textId="77777777" w:rsidR="00DE00B9" w:rsidRPr="009E3F9E" w:rsidRDefault="00DE00B9" w:rsidP="00DE00B9">
      <w:pPr>
        <w:spacing w:after="0" w:line="269" w:lineRule="auto"/>
        <w:contextualSpacing/>
        <w:rPr>
          <w:rFonts w:ascii="Arial" w:eastAsia="Arial" w:hAnsi="Arial" w:cs="Arial"/>
          <w:color w:val="000000" w:themeColor="text1"/>
        </w:rPr>
      </w:pPr>
    </w:p>
    <w:p w14:paraId="57E002B8"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POST 32/57 : DEPUTY DIRECTOR: CHANGE MANAGEMENT REF NO: NDOH 65 /2022</w:t>
      </w:r>
    </w:p>
    <w:p w14:paraId="47D53991"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Chief-Directorate: Health System Digital Information</w:t>
      </w:r>
    </w:p>
    <w:p w14:paraId="5A0E38A8"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R744 255 per annum, (an all-inclusive remuneration package), (basic salary consists of 70% or 75% of total package, salary package will be structured according to Middle Management Service guidelines.</w:t>
      </w:r>
    </w:p>
    <w:p w14:paraId="6EA05BB9"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Documenting and maintaining the Change Management policy, processes, and standards. Develop, implement and maintain ICT Change Management policies and procedures and ensure that the entire organisation complies with the procedures. Develop and present Change Management reports as required. Establish, document, implement, manage, and monitor the Release Management policies and processes. Coordinate services, implement &amp; monitor Release Plans, producing detailed timetables of events and documenting action plans and communicate and manage expectations during the planning and rollout of new releases.</w:t>
      </w:r>
    </w:p>
    <w:p w14:paraId="18EBA81E" w14:textId="77777777" w:rsidR="00DE00B9" w:rsidRPr="009E3F9E" w:rsidRDefault="00DE00B9" w:rsidP="00DE00B9">
      <w:pPr>
        <w:spacing w:after="0" w:line="269" w:lineRule="auto"/>
        <w:contextualSpacing/>
        <w:rPr>
          <w:rFonts w:ascii="Arial" w:eastAsia="Arial" w:hAnsi="Arial" w:cs="Arial"/>
          <w:color w:val="000000" w:themeColor="text1"/>
        </w:rPr>
      </w:pPr>
    </w:p>
    <w:p w14:paraId="239D4D8F"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POST 32/58 : DEPUTY DIRECTOR: PROJECT COORDINATOR REF NO: NDOH 66/2022</w:t>
      </w:r>
    </w:p>
    <w:p w14:paraId="64B52570"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Health System Digital Information</w:t>
      </w:r>
    </w:p>
    <w:p w14:paraId="146A2643"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R744 255 per annum, (an all-inclusive remuneration package), (basic salary consists of 70% or 75% of total package, salary package will be structured according to Middle Management Service guidelines.</w:t>
      </w:r>
    </w:p>
    <w:p w14:paraId="474A9362"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Develop projects scope and projects plans. Oversee and ensure that projects are delivered on time, in budget and to the required quality standard as per project schedules. Manage, monitor and evaluate the cross functional team assigned to the project. Create and maintain comprehensive project documentation. Perform risk management to minimize project risks.</w:t>
      </w:r>
    </w:p>
    <w:p w14:paraId="1304F58A" w14:textId="77777777" w:rsidR="00DE00B9" w:rsidRPr="009E3F9E" w:rsidRDefault="00DE00B9" w:rsidP="00DE00B9">
      <w:pPr>
        <w:spacing w:after="0" w:line="269" w:lineRule="auto"/>
        <w:contextualSpacing/>
        <w:rPr>
          <w:rFonts w:ascii="Arial" w:eastAsia="Arial" w:hAnsi="Arial" w:cs="Arial"/>
          <w:color w:val="000000" w:themeColor="text1"/>
        </w:rPr>
      </w:pPr>
    </w:p>
    <w:p w14:paraId="404C67EE"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32/59 : DEPUTY DIRECTOR: PROJECT MANAGEMENT REF NO: NDOH 67/2022 </w:t>
      </w:r>
    </w:p>
    <w:p w14:paraId="4E3BE329"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(X4 POSTS)</w:t>
      </w:r>
    </w:p>
    <w:p w14:paraId="6A868398"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Chief-Directorate: Health System Digital Information</w:t>
      </w:r>
    </w:p>
    <w:p w14:paraId="4573470B"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72794F41"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lastRenderedPageBreak/>
        <w:t>SALARY : R744 255 per annum, (an all-inclusive remuneration package), (basic salary consists of 70% or 75% of total package, salary package will be structured according to Middle Management Service guidelines.</w:t>
      </w:r>
    </w:p>
    <w:p w14:paraId="32E25DC9"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Develop projects scope and projects plans. Oversee and ensure that projects are delivered on time, in budget and to the required quality standard as per project schedules. Manage, monitor and evaluate the cross functional team assigned to the project. Create and maintain comprehensive project documentation. Perform risk management to minimize project risks.</w:t>
      </w:r>
    </w:p>
    <w:p w14:paraId="3134B486" w14:textId="77777777" w:rsidR="00DE00B9" w:rsidRPr="009E3F9E" w:rsidRDefault="00DE00B9" w:rsidP="00DE00B9">
      <w:pPr>
        <w:spacing w:after="0" w:line="269" w:lineRule="auto"/>
        <w:contextualSpacing/>
        <w:rPr>
          <w:rFonts w:ascii="Arial" w:eastAsia="Arial" w:hAnsi="Arial" w:cs="Arial"/>
          <w:color w:val="000000" w:themeColor="text1"/>
        </w:rPr>
      </w:pPr>
    </w:p>
    <w:p w14:paraId="4DFE3D9D"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POST 32/60 : DEPUTY DIRECTOR: SOFTWARE DEVELOPER REF NO: NDOH 68/2022</w:t>
      </w:r>
    </w:p>
    <w:p w14:paraId="2D8E8E12"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Chief-Directorate: Health System Digital Information</w:t>
      </w:r>
    </w:p>
    <w:p w14:paraId="50ED20CE"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R744 255 per annum, (an all-inclusive remuneration package), (basic salary consists of 70% or 75% of total package, salary package will be structured according to Middle Management Service guidelines.</w:t>
      </w:r>
    </w:p>
    <w:p w14:paraId="341057A1"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Collaborates with Business Analysts to implement on business requirements via the development of digital solutions. Develop &amp; implements applications and programs for the backend processing systems for the NHIF including peer reviews and code reviews. Maintain source code and code branching of the software and facilitate best practices. Work within modern software development lifecycle methodologies (such as Agile or Business Change Lifecycle) to create consistent and regular development deliverables. Work within the framework for security, privacy, performance and scalability requirements and test software systems, identify bugs, debug, resolve the issues and create documents for the application changes.</w:t>
      </w:r>
    </w:p>
    <w:p w14:paraId="71FE7854" w14:textId="77777777" w:rsidR="00DE00B9" w:rsidRPr="009E3F9E" w:rsidRDefault="00DE00B9" w:rsidP="00DE00B9">
      <w:pPr>
        <w:spacing w:after="0" w:line="269" w:lineRule="auto"/>
        <w:contextualSpacing/>
        <w:rPr>
          <w:rFonts w:ascii="Arial" w:eastAsia="Arial" w:hAnsi="Arial" w:cs="Arial"/>
          <w:color w:val="000000" w:themeColor="text1"/>
        </w:rPr>
      </w:pPr>
    </w:p>
    <w:p w14:paraId="4A5B1B3C"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POST 32/61 : DEPUTY DIRECTOR: TRAINING MANAGER REF NO: NDOH 69/2022</w:t>
      </w:r>
    </w:p>
    <w:p w14:paraId="2430BC38"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Chief-Directorate: Health System Digital Information</w:t>
      </w:r>
    </w:p>
    <w:p w14:paraId="7CB167A3"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R744 255 per annum, (an all-inclusive remuneration package), (basic salary consists of 70% or 75% of total package, salary package will be structured according to Middle Management Service guidelines.</w:t>
      </w:r>
    </w:p>
    <w:p w14:paraId="3CE1DA5E"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Devise the NHI digital information training strategy, oversee its implementation, assess its outcomes and develop training reports, compile monthly training reports. Drawing up an overall training plan that addresses technical, end users and other needs and expectations for the various provinces; districts and sub-districts. Develop individualized and group training programs that address specific NHI Digital Information needs. Managing training related logistics. Create and manage a training calendar for all different types of training. Manage printing and distribution of manuals and other training material. Co-ordination training requests from NHI Digital Information programme, Project Managers of coordinators.</w:t>
      </w:r>
    </w:p>
    <w:p w14:paraId="3F830F41" w14:textId="77777777" w:rsidR="00DE00B9" w:rsidRPr="009E3F9E" w:rsidRDefault="00DE00B9" w:rsidP="00DE00B9">
      <w:pPr>
        <w:spacing w:after="0" w:line="269" w:lineRule="auto"/>
        <w:contextualSpacing/>
        <w:rPr>
          <w:rFonts w:ascii="Arial" w:eastAsia="Arial" w:hAnsi="Arial" w:cs="Arial"/>
          <w:color w:val="000000" w:themeColor="text1"/>
        </w:rPr>
      </w:pPr>
    </w:p>
    <w:p w14:paraId="21ED18EA"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32/62 : DEPUTY DIRECTOR: USER ACCEPTANCE TESTING REF NO: NDOH </w:t>
      </w:r>
    </w:p>
    <w:p w14:paraId="1FE19CDB"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70/2022</w:t>
      </w:r>
    </w:p>
    <w:p w14:paraId="2D4B3ADA"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Health System Digital Information</w:t>
      </w:r>
    </w:p>
    <w:p w14:paraId="3A1D8700"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R744 255 per annum, (an all-inclusive remuneration package), (basic salary consists of 70% or 75% of total package, salary package will be structured according to Middle Management Service guidelines.</w:t>
      </w:r>
    </w:p>
    <w:p w14:paraId="19D0E19F"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Define UAT testing plans and requirements. Setup and maintain test environment to mimic the live environment. Work with development team to resolve failed test cases. Record and document UAT cases and sign-off Acceptance certificates on completion of all test cases. Perform User Acceptance Testing (UAT) – perform test cases on Jira.</w:t>
      </w:r>
    </w:p>
    <w:p w14:paraId="7D6C4356" w14:textId="77777777" w:rsidR="00DE00B9" w:rsidRPr="009E3F9E" w:rsidRDefault="00DE00B9" w:rsidP="00DE00B9">
      <w:pPr>
        <w:spacing w:after="0" w:line="269" w:lineRule="auto"/>
        <w:contextualSpacing/>
        <w:rPr>
          <w:rFonts w:ascii="Arial" w:eastAsia="Arial" w:hAnsi="Arial" w:cs="Arial"/>
          <w:color w:val="000000" w:themeColor="text1"/>
        </w:rPr>
      </w:pPr>
    </w:p>
    <w:p w14:paraId="3D602B62"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32/63 : DEPUTY DIRECTOR: DATA SCIENTIST REF NO: NDOH 71/2022 (X2 </w:t>
      </w:r>
    </w:p>
    <w:p w14:paraId="2D6D333B"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POSTS)</w:t>
      </w:r>
    </w:p>
    <w:p w14:paraId="51533619"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lastRenderedPageBreak/>
        <w:t>Chief-Directorate: Health System Digital Information</w:t>
      </w:r>
    </w:p>
    <w:p w14:paraId="004F4ADB"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R744 255 per annum, (an all-inclusive remuneration package), (basic salary consists of 70% or 75% of total package, salary package will be structured according to Middle Management Service guidelines.</w:t>
      </w:r>
    </w:p>
    <w:p w14:paraId="7CF76B01"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Plan, coordinate and execute data science projects activities that develop Digital Health Data Architecture, leverage existing and new data to inform decision-making, analyse data requirements and identify required components/elements to be structured in a multi-relationship environment. Organise different health related datasets so that it can be used to analyse and visualise, review and plan health services and support decision-making within the NHI context. Develop new methods/technologies for solving data use and analytic problems and incorporate into the Business Intelligence (BI) solutions for the NHI Fund. Design, Implementation, and maintenance of database systems which include. Database Tuning, Security and Management, Data Mining and flowcharting, Database Administrative related functions within the scope of the Microsoft SQL server architecture environment. Participate and contribute to Digital Health Governance with a focus on Database and Data Governance and ensuring compliance to relevant legislation such as the National Health Act and POPI Act.</w:t>
      </w:r>
    </w:p>
    <w:p w14:paraId="3AD0EF17" w14:textId="77777777" w:rsidR="00DE00B9" w:rsidRPr="009E3F9E" w:rsidRDefault="00DE00B9" w:rsidP="00DE00B9">
      <w:pPr>
        <w:spacing w:after="0" w:line="269" w:lineRule="auto"/>
        <w:contextualSpacing/>
        <w:rPr>
          <w:rFonts w:ascii="Arial" w:eastAsia="Arial" w:hAnsi="Arial" w:cs="Arial"/>
          <w:color w:val="000000" w:themeColor="text1"/>
        </w:rPr>
      </w:pPr>
    </w:p>
    <w:p w14:paraId="7C71129A"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32/64 : DEPUTY DIRECTOR: DATABASE MANAGER REF NO: NDOH 72/2022 (X2 </w:t>
      </w:r>
    </w:p>
    <w:p w14:paraId="18E3A891"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POSTS)</w:t>
      </w:r>
    </w:p>
    <w:p w14:paraId="70C677A6"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Health System Digital Information</w:t>
      </w:r>
    </w:p>
    <w:p w14:paraId="08E90542"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R744 255 per annum, (an all-inclusive remuneration package), (basic salary consists of 70% or 75% of total package, salary package will be structured according to Middle Management Service guidelines.</w:t>
      </w:r>
    </w:p>
    <w:p w14:paraId="6E7B6275"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Plan, coordinate and execute projects that relate to the design, maintenance, enhancement, coding, and administration of relational databases required for the NHI Fund’s Data Science and Analytics responsibilities. Coordinate new data development ensuring consistency and integration with existing data warehouse structure. Analyse and determine information need and elements, data relationships and attributes, data flow and storage requirements, and data output and reporting capabilities. Review business requests for data and data usage, research data sources for new and better data feeds. Participate in continuous improvement efforts in enhancing performance and providing increased functionality of the databases.</w:t>
      </w:r>
    </w:p>
    <w:p w14:paraId="0E7D0629" w14:textId="77777777" w:rsidR="00DE00B9" w:rsidRPr="009E3F9E" w:rsidRDefault="00DE00B9" w:rsidP="00DE00B9">
      <w:pPr>
        <w:spacing w:after="0" w:line="269" w:lineRule="auto"/>
        <w:contextualSpacing/>
        <w:rPr>
          <w:rFonts w:ascii="Arial" w:eastAsia="Arial" w:hAnsi="Arial" w:cs="Arial"/>
          <w:color w:val="000000" w:themeColor="text1"/>
        </w:rPr>
      </w:pPr>
    </w:p>
    <w:p w14:paraId="6D621CD9"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32/65 : DEPUTY DIRECTOR: DIGITAL BUSINESS ANALYST REF NO: NDOH </w:t>
      </w:r>
    </w:p>
    <w:p w14:paraId="67F99562"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73/2022</w:t>
      </w:r>
    </w:p>
    <w:p w14:paraId="6CE4C7CF"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Chief-Directorate: Health System Digital Information</w:t>
      </w:r>
    </w:p>
    <w:p w14:paraId="1FD25007"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R744 255 per annum, (an all-inclusive remuneration package), (basic salary consists of 70% or 75% of total package, salary package will be structured according to Middle Management Service guidelines.</w:t>
      </w:r>
    </w:p>
    <w:p w14:paraId="6254F1E2"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Work with Systems Development to kick-off key projects and act as custodian of business requirements and specification. Work with Knowledge Management, Data &amp; Analytics to ensure integration of requirements between solutions. Collaborate with NHI Fund functional areas and business process analysts to conduct requirements analysis. Work within the context of the enterprise-wide digital architecture for NHIF and Utilize tools &amp; libraries from the enterprise technology framework for the NHIF. Assist to develop software systems and application conceptual projects to validate new architectures and solutions.</w:t>
      </w:r>
    </w:p>
    <w:p w14:paraId="6FD06708" w14:textId="77777777" w:rsidR="00DE00B9" w:rsidRPr="009E3F9E" w:rsidRDefault="00DE00B9" w:rsidP="00DE00B9">
      <w:pPr>
        <w:spacing w:after="0" w:line="269" w:lineRule="auto"/>
        <w:contextualSpacing/>
        <w:rPr>
          <w:rFonts w:ascii="Arial" w:eastAsia="Arial" w:hAnsi="Arial" w:cs="Arial"/>
          <w:color w:val="000000" w:themeColor="text1"/>
        </w:rPr>
      </w:pPr>
    </w:p>
    <w:p w14:paraId="290D8862"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32/66 : DEPUTY DIRECTOR: DIGITAL BUSINESS PROCESS REF NO: NDOH </w:t>
      </w:r>
    </w:p>
    <w:p w14:paraId="0735CF6D"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74/2022</w:t>
      </w:r>
    </w:p>
    <w:p w14:paraId="36634870"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Chief-Directorate: Health System Digital Information</w:t>
      </w:r>
    </w:p>
    <w:p w14:paraId="19DEC13D"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lastRenderedPageBreak/>
        <w:t>SALARY : R744 255 per annum, (an all-inclusive remuneration package), (basic salary consists of 70% or 75% of total package, salary package will be structured according to Middle Management Service guidelines.</w:t>
      </w:r>
    </w:p>
    <w:p w14:paraId="11A7FEC1"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Co-ordinate and manage the analysis of business needs, user requirements, objectives and goals. Map business processes and audit business systems. Actively contribute expertise to the project team in all areas of business analysis. Preparing technical and monthly progress reports and presenting at regular progress meetings and explaining technical concepts to management and non-technical teams. Participate and contribute to Digital Health Governance Structures.</w:t>
      </w:r>
    </w:p>
    <w:p w14:paraId="74E4F16D" w14:textId="77777777" w:rsidR="00DE00B9" w:rsidRPr="009E3F9E" w:rsidRDefault="00DE00B9" w:rsidP="00DE00B9">
      <w:pPr>
        <w:spacing w:after="0" w:line="269" w:lineRule="auto"/>
        <w:contextualSpacing/>
        <w:rPr>
          <w:rFonts w:ascii="Arial" w:eastAsia="Arial" w:hAnsi="Arial" w:cs="Arial"/>
          <w:color w:val="000000" w:themeColor="text1"/>
        </w:rPr>
      </w:pPr>
    </w:p>
    <w:p w14:paraId="0E0ECF19"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POST 32/67 : GISC PROFESSIONAL REF NO: NDOH 75/2022</w:t>
      </w:r>
    </w:p>
    <w:p w14:paraId="692BA628"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Chief-Directorate: Health System Digital Information</w:t>
      </w:r>
    </w:p>
    <w:p w14:paraId="4A922F96" w14:textId="77777777" w:rsidR="00DE00B9" w:rsidRPr="00913979" w:rsidRDefault="00DE00B9" w:rsidP="00DE00B9">
      <w:pPr>
        <w:spacing w:after="0" w:line="269" w:lineRule="auto"/>
        <w:contextualSpacing/>
        <w:rPr>
          <w:rFonts w:ascii="Arial" w:eastAsia="Arial" w:hAnsi="Arial" w:cs="Arial"/>
          <w:color w:val="000000" w:themeColor="text1"/>
          <w:lang w:val="pt-BR"/>
        </w:rPr>
      </w:pPr>
      <w:r w:rsidRPr="00913979">
        <w:rPr>
          <w:rFonts w:ascii="Arial" w:eastAsia="Arial" w:hAnsi="Arial" w:cs="Arial"/>
          <w:color w:val="000000" w:themeColor="text1"/>
          <w:lang w:val="pt-BR"/>
        </w:rPr>
        <w:t>SALARY : Grade A: R628 014 – R676 539 per annum, (as per OSD) Grade B: R718 062 – R766 278 per annum, (as per OSD)</w:t>
      </w:r>
    </w:p>
    <w:p w14:paraId="65386C46"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Plan, coordinate and execute GISc projects activities. Develop and maintain a digital library of geodatabases based on unit needs and specifications, including the development and maintenance of metadata. Design and produce mapping for analysis of spatial data to discover patterns and trends using the most relevant mapping and data visualisations. Develop new methods/technologies for solving spatial data problems and incorporate into the Business Intelligence solutions for the NHI Fund. Identify and explore opportunities to improve efficiency and improve services through GISc tools and technologies.</w:t>
      </w:r>
    </w:p>
    <w:p w14:paraId="409EB104" w14:textId="77777777" w:rsidR="00DE00B9" w:rsidRPr="009E3F9E" w:rsidRDefault="00DE00B9" w:rsidP="00DE00B9">
      <w:pPr>
        <w:spacing w:after="0" w:line="269" w:lineRule="auto"/>
        <w:contextualSpacing/>
        <w:rPr>
          <w:rFonts w:ascii="Arial" w:eastAsia="Arial" w:hAnsi="Arial" w:cs="Arial"/>
          <w:color w:val="000000" w:themeColor="text1"/>
        </w:rPr>
      </w:pPr>
    </w:p>
    <w:p w14:paraId="22F9BC66"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32/68 : SENIOR LEGAL ADMINISTRATION OFFICER - MR 6: PHC &amp; OP </w:t>
      </w:r>
    </w:p>
    <w:p w14:paraId="61BD55A4"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ACCREDITATION REF NO: NDOH 76/2022</w:t>
      </w:r>
    </w:p>
    <w:p w14:paraId="378B6472"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User and Provider Management</w:t>
      </w:r>
    </w:p>
    <w:p w14:paraId="79994A85"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Directorate: Provider Accreditation</w:t>
      </w:r>
    </w:p>
    <w:p w14:paraId="08CCB9BF"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30FE7761"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R480 927 – R1 157 940 per annum</w:t>
      </w:r>
    </w:p>
    <w:p w14:paraId="2D369769"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Develop and maintain an appropriate staggered methodology for accreditation standards, and the procedures for accreditation, including: minimum required range of personal health care services specified, appropriate number and mix of health care professionals, in accordance with guidelines, to deliver the health care services specified, adherence to treatment protocols and guidelines, including prescribing medicines and procuring health products from the Formulary, etc. Develop, publish and revise (when appropriate) accreditation regulations and published guidelines. Develop and maintain an appropriate staggered methodology for physical inspection and checks to verify that health care providers who are already certified compliant by the Office of Health Standards Compliance (OHSC) meet their awarded prescribed accreditation standards. Collaboration with the Digital Systems unit develop, maintain, analyse and monitor the registry of NHIF accredited health care providers (from the Master Facilities List). Develop and implement a method for monitoring continued compliance of the health care providers with their accreditation standards and status.</w:t>
      </w:r>
    </w:p>
    <w:p w14:paraId="225B6273" w14:textId="77777777" w:rsidR="00DE00B9" w:rsidRPr="009E3F9E" w:rsidRDefault="00DE00B9" w:rsidP="00DE00B9">
      <w:pPr>
        <w:spacing w:after="0" w:line="269" w:lineRule="auto"/>
        <w:contextualSpacing/>
        <w:rPr>
          <w:rFonts w:ascii="Arial" w:eastAsia="Arial" w:hAnsi="Arial" w:cs="Arial"/>
          <w:color w:val="000000" w:themeColor="text1"/>
        </w:rPr>
      </w:pPr>
    </w:p>
    <w:p w14:paraId="26DC9E4F"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32/69 : SENIOR LEGAL ADMINISTRATION OFFICER - MR 6: PHC &amp; OP </w:t>
      </w:r>
    </w:p>
    <w:p w14:paraId="78B20FF1"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CONTRACTS REF NO: NDOH 77/2022</w:t>
      </w:r>
    </w:p>
    <w:p w14:paraId="621A892F"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User and Provider Management</w:t>
      </w:r>
    </w:p>
    <w:p w14:paraId="2F0DBB00"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(Five Year Contract)</w:t>
      </w:r>
    </w:p>
    <w:p w14:paraId="3CCBAA32"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R480 927 – R1 157 940 per annum</w:t>
      </w:r>
    </w:p>
    <w:p w14:paraId="6C4D06AB"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DUTIES : Provide legal inputs for the development of performance based contracting methodology, including performance indicators, quality indicators, contract monitoring and payment terms. Provide legal inputs for the development of legally binding contracts to be entered into with accredited health care service providers and health establishments at primary </w:t>
      </w:r>
      <w:r w:rsidRPr="009E3F9E">
        <w:rPr>
          <w:rFonts w:ascii="Arial" w:eastAsia="Arial" w:hAnsi="Arial" w:cs="Arial"/>
          <w:color w:val="000000" w:themeColor="text1"/>
        </w:rPr>
        <w:lastRenderedPageBreak/>
        <w:t>health care and hospital level. Engage with healthcare providers that apply to be accredited, and work with the clinical colleagues to conclude legally binding contracts. Develop, maintain, analyse and monitor the roll out, and standard operating procedures for the implementation of performance-based contracting, including from a legal perspective, contract performance monitoring, performance verification, payments, sanctions, grievance redress and contract renewal and modification. Develop and implement a training programme for the personnel of NHIF plus selected service providers in the concepts of contracting of service providers, monitoring contract performance, identifying problems/issues, performance-based payments, and costing (develop training curricula and other materials).</w:t>
      </w:r>
    </w:p>
    <w:p w14:paraId="6205CB66" w14:textId="77777777" w:rsidR="00DE00B9" w:rsidRPr="009E3F9E" w:rsidRDefault="00DE00B9" w:rsidP="00DE00B9">
      <w:pPr>
        <w:spacing w:after="0" w:line="269" w:lineRule="auto"/>
        <w:contextualSpacing/>
        <w:rPr>
          <w:rFonts w:ascii="Arial" w:eastAsia="Arial" w:hAnsi="Arial" w:cs="Arial"/>
          <w:color w:val="000000" w:themeColor="text1"/>
        </w:rPr>
      </w:pPr>
    </w:p>
    <w:p w14:paraId="1358FCDF"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 xml:space="preserve">POST 32/70 : ASSISTANT DIRECTOR: USER ACCEPTANCE TESTER REF NO: NDOH </w:t>
      </w:r>
    </w:p>
    <w:p w14:paraId="57E9B14E"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79/2022</w:t>
      </w:r>
    </w:p>
    <w:p w14:paraId="3B43E350"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Health System Digital Information</w:t>
      </w:r>
    </w:p>
    <w:p w14:paraId="36745612"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R477 090 per annum, (plus competitive benefits)</w:t>
      </w:r>
    </w:p>
    <w:p w14:paraId="2816BA7F"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Test new updated software programming, automation and features. Determine if assigned test cases pass or fail and record findings and translate into actionable items - work with IT, product management and other teams to resolve noted defects. Work closely with the UAT Manager daily for understanding of the project testing requirements. Compare use cases testing to provided requirements and identify items as defects, enhancement or user error. Test all new software application releases.</w:t>
      </w:r>
    </w:p>
    <w:p w14:paraId="0AFD5855" w14:textId="77777777" w:rsidR="00DE00B9" w:rsidRPr="009E3F9E" w:rsidRDefault="00DE00B9" w:rsidP="00DE00B9">
      <w:pPr>
        <w:spacing w:after="0" w:line="269" w:lineRule="auto"/>
        <w:contextualSpacing/>
        <w:rPr>
          <w:rFonts w:ascii="Arial" w:eastAsia="Arial" w:hAnsi="Arial" w:cs="Arial"/>
          <w:color w:val="000000" w:themeColor="text1"/>
        </w:rPr>
      </w:pPr>
    </w:p>
    <w:p w14:paraId="34325F37"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POST 32/71 : ASSISTANT DIRECTOR: ACCESS CONTROL REF NO: NDOH 78/2022</w:t>
      </w:r>
    </w:p>
    <w:p w14:paraId="0B7B8C83"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Chief Directorate: Health System Digital Information</w:t>
      </w:r>
    </w:p>
    <w:p w14:paraId="1DCA34AA"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SALARY : R382 245 per annum, (plus competitive benefits)</w:t>
      </w:r>
    </w:p>
    <w:p w14:paraId="715324A3" w14:textId="77777777" w:rsidR="00DE00B9" w:rsidRPr="009E3F9E" w:rsidRDefault="00DE00B9" w:rsidP="00DE00B9">
      <w:pPr>
        <w:spacing w:after="0" w:line="269" w:lineRule="auto"/>
        <w:contextualSpacing/>
        <w:rPr>
          <w:rFonts w:ascii="Arial" w:eastAsia="Arial" w:hAnsi="Arial" w:cs="Arial"/>
          <w:color w:val="000000" w:themeColor="text1"/>
        </w:rPr>
      </w:pPr>
      <w:r w:rsidRPr="009E3F9E">
        <w:rPr>
          <w:rFonts w:ascii="Arial" w:eastAsia="Arial" w:hAnsi="Arial" w:cs="Arial"/>
          <w:color w:val="000000" w:themeColor="text1"/>
        </w:rPr>
        <w:t>DUTIES : Ensure that the access control solutions and architectural designs meet the minimum standards and best practices and timelines. Assess and develop roadmaps to improve the access control posture by identifying security gaps to manage existing and emerging access control risks and issues. Monitor, develop and maintain the access control process in conjunction with all role players. Liaise with development team &amp; the Project Portfolio office and define and coordinate implementation of the access control technical strategic- and training plan. Participate and contribute to Digital Health Governance Structures.</w:t>
      </w:r>
    </w:p>
    <w:p w14:paraId="7B5F5765" w14:textId="77777777" w:rsidR="00FD6544" w:rsidRDefault="00FD6544"/>
    <w:sectPr w:rsidR="00FD6544" w:rsidSect="00EC0188">
      <w:pgSz w:w="11906" w:h="16838"/>
      <w:pgMar w:top="993" w:right="1133" w:bottom="1135"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B9"/>
    <w:rsid w:val="00532CC2"/>
    <w:rsid w:val="009764E8"/>
    <w:rsid w:val="00B47B6D"/>
    <w:rsid w:val="00BB4C88"/>
    <w:rsid w:val="00DE00B9"/>
    <w:rsid w:val="00EC0188"/>
    <w:rsid w:val="00FD65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E118"/>
  <w15:chartTrackingRefBased/>
  <w15:docId w15:val="{52A5687D-9826-4A55-AF9B-8DED787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B9"/>
    <w:rPr>
      <w:kern w:val="0"/>
      <w14:ligatures w14:val="none"/>
    </w:rPr>
  </w:style>
  <w:style w:type="paragraph" w:styleId="Heading1">
    <w:name w:val="heading 1"/>
    <w:basedOn w:val="Normal"/>
    <w:next w:val="Normal"/>
    <w:link w:val="Heading1Char"/>
    <w:uiPriority w:val="9"/>
    <w:qFormat/>
    <w:rsid w:val="00DE00B9"/>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E00B9"/>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E00B9"/>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E00B9"/>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DE00B9"/>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DE00B9"/>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DE00B9"/>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DE00B9"/>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DE00B9"/>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0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00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00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00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00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00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00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00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00B9"/>
    <w:rPr>
      <w:rFonts w:eastAsiaTheme="majorEastAsia" w:cstheme="majorBidi"/>
      <w:color w:val="272727" w:themeColor="text1" w:themeTint="D8"/>
    </w:rPr>
  </w:style>
  <w:style w:type="paragraph" w:styleId="Title">
    <w:name w:val="Title"/>
    <w:basedOn w:val="Normal"/>
    <w:next w:val="Normal"/>
    <w:link w:val="TitleChar"/>
    <w:uiPriority w:val="10"/>
    <w:qFormat/>
    <w:rsid w:val="00DE00B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E00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00B9"/>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E00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00B9"/>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DE00B9"/>
    <w:rPr>
      <w:i/>
      <w:iCs/>
      <w:color w:val="404040" w:themeColor="text1" w:themeTint="BF"/>
    </w:rPr>
  </w:style>
  <w:style w:type="paragraph" w:styleId="ListParagraph">
    <w:name w:val="List Paragraph"/>
    <w:basedOn w:val="Normal"/>
    <w:uiPriority w:val="34"/>
    <w:qFormat/>
    <w:rsid w:val="00DE00B9"/>
    <w:pPr>
      <w:ind w:left="720"/>
      <w:contextualSpacing/>
    </w:pPr>
    <w:rPr>
      <w:kern w:val="2"/>
      <w14:ligatures w14:val="standardContextual"/>
    </w:rPr>
  </w:style>
  <w:style w:type="character" w:styleId="IntenseEmphasis">
    <w:name w:val="Intense Emphasis"/>
    <w:basedOn w:val="DefaultParagraphFont"/>
    <w:uiPriority w:val="21"/>
    <w:qFormat/>
    <w:rsid w:val="00DE00B9"/>
    <w:rPr>
      <w:i/>
      <w:iCs/>
      <w:color w:val="0F4761" w:themeColor="accent1" w:themeShade="BF"/>
    </w:rPr>
  </w:style>
  <w:style w:type="paragraph" w:styleId="IntenseQuote">
    <w:name w:val="Intense Quote"/>
    <w:basedOn w:val="Normal"/>
    <w:next w:val="Normal"/>
    <w:link w:val="IntenseQuoteChar"/>
    <w:uiPriority w:val="30"/>
    <w:qFormat/>
    <w:rsid w:val="00DE00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DE00B9"/>
    <w:rPr>
      <w:i/>
      <w:iCs/>
      <w:color w:val="0F4761" w:themeColor="accent1" w:themeShade="BF"/>
    </w:rPr>
  </w:style>
  <w:style w:type="character" w:styleId="IntenseReference">
    <w:name w:val="Intense Reference"/>
    <w:basedOn w:val="DefaultParagraphFont"/>
    <w:uiPriority w:val="32"/>
    <w:qFormat/>
    <w:rsid w:val="00DE00B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6124</Words>
  <Characters>34913</Characters>
  <Application>Microsoft Office Word</Application>
  <DocSecurity>0</DocSecurity>
  <Lines>290</Lines>
  <Paragraphs>81</Paragraphs>
  <ScaleCrop>false</ScaleCrop>
  <Company/>
  <LinksUpToDate>false</LinksUpToDate>
  <CharactersWithSpaces>40956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Michael  Plaatjies</cp:lastModifiedBy>
  <cp:revision>2</cp:revision>
  <dcterms:created xsi:type="dcterms:W3CDTF">2024-04-12T09:45:00Z</dcterms:created>
  <dcterms:modified xsi:type="dcterms:W3CDTF">2024-04-12T09:45:00Z</dcterms:modified>
</cp:coreProperties>
</file>