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322DB" w14:textId="77777777" w:rsidR="00D520C7" w:rsidRPr="00D520C7" w:rsidRDefault="00D520C7" w:rsidP="00D520C7">
      <w:pPr>
        <w:spacing w:after="0" w:line="240" w:lineRule="auto"/>
        <w:rPr>
          <w:rFonts w:eastAsia="Aptos" w:cs="Aptos"/>
          <w:kern w:val="0"/>
          <w:szCs w:val="20"/>
          <w:lang w:eastAsia="en-ZA"/>
          <w14:ligatures w14:val="none"/>
        </w:rPr>
      </w:pPr>
      <w:r w:rsidRPr="00D520C7">
        <w:rPr>
          <w:rFonts w:eastAsia="Aptos" w:cs="Aptos"/>
          <w:kern w:val="0"/>
          <w:szCs w:val="20"/>
          <w:lang w:eastAsia="en-ZA"/>
          <w14:ligatures w14:val="none"/>
        </w:rPr>
        <w:t>Democratic Alliance speech by</w:t>
      </w:r>
    </w:p>
    <w:p w14:paraId="1BFD0434" w14:textId="77777777" w:rsidR="00D520C7" w:rsidRPr="00D520C7" w:rsidRDefault="00D520C7" w:rsidP="00D520C7">
      <w:pPr>
        <w:spacing w:after="0" w:line="240" w:lineRule="auto"/>
        <w:rPr>
          <w:rFonts w:eastAsia="Aptos" w:cs="Aptos"/>
          <w:b/>
          <w:bCs/>
          <w:kern w:val="0"/>
          <w:szCs w:val="20"/>
          <w:lang w:eastAsia="en-ZA"/>
          <w14:ligatures w14:val="none"/>
        </w:rPr>
      </w:pPr>
      <w:r w:rsidRPr="00D520C7">
        <w:rPr>
          <w:rFonts w:eastAsia="Aptos" w:cs="Aptos"/>
          <w:b/>
          <w:bCs/>
          <w:kern w:val="0"/>
          <w:szCs w:val="20"/>
          <w:lang w:eastAsia="en-ZA"/>
          <w14:ligatures w14:val="none"/>
        </w:rPr>
        <w:t>Mike Moriarty MPL</w:t>
      </w:r>
    </w:p>
    <w:p w14:paraId="5496EDCB" w14:textId="77777777" w:rsidR="00D520C7" w:rsidRPr="00D520C7" w:rsidRDefault="00D520C7" w:rsidP="00D520C7">
      <w:pPr>
        <w:spacing w:after="0" w:line="240" w:lineRule="auto"/>
        <w:rPr>
          <w:rFonts w:eastAsia="Aptos" w:cs="Aptos"/>
          <w:kern w:val="0"/>
          <w:szCs w:val="20"/>
          <w:lang w:eastAsia="en-ZA"/>
          <w14:ligatures w14:val="none"/>
        </w:rPr>
      </w:pPr>
      <w:r w:rsidRPr="00D520C7">
        <w:rPr>
          <w:rFonts w:eastAsia="Aptos" w:cs="Aptos"/>
          <w:kern w:val="0"/>
          <w:szCs w:val="20"/>
          <w:lang w:eastAsia="en-ZA"/>
          <w14:ligatures w14:val="none"/>
        </w:rPr>
        <w:t xml:space="preserve">DA Gauteng Shadow MEC for Economic Development </w:t>
      </w:r>
    </w:p>
    <w:p w14:paraId="3D2D79B6" w14:textId="77777777" w:rsidR="00D520C7" w:rsidRPr="00D520C7" w:rsidRDefault="00D520C7" w:rsidP="00D520C7">
      <w:pPr>
        <w:spacing w:after="0" w:line="240" w:lineRule="auto"/>
        <w:rPr>
          <w:rFonts w:ascii="Georgia" w:eastAsia="Aptos" w:hAnsi="Georgia" w:cs="Aptos"/>
          <w:color w:val="0E101A"/>
          <w:kern w:val="0"/>
          <w:sz w:val="40"/>
          <w:szCs w:val="40"/>
          <w:lang w:eastAsia="en-ZA"/>
          <w14:ligatures w14:val="none"/>
        </w:rPr>
      </w:pPr>
    </w:p>
    <w:p w14:paraId="4CC44B11" w14:textId="3AED99B8" w:rsidR="00D520C7" w:rsidRDefault="00D520C7" w:rsidP="00D520C7">
      <w:pPr>
        <w:spacing w:after="0" w:line="240" w:lineRule="auto"/>
        <w:rPr>
          <w:rFonts w:ascii="Georgia" w:eastAsia="Aptos" w:hAnsi="Georgia" w:cs="Aptos"/>
          <w:color w:val="0E101A"/>
          <w:kern w:val="0"/>
          <w:sz w:val="40"/>
          <w:szCs w:val="40"/>
          <w:lang w:eastAsia="en-ZA"/>
          <w14:ligatures w14:val="none"/>
        </w:rPr>
      </w:pPr>
      <w:r w:rsidRPr="00D520C7">
        <w:rPr>
          <w:rFonts w:ascii="Georgia" w:eastAsia="Aptos" w:hAnsi="Georgia" w:cs="Aptos"/>
          <w:color w:val="0E101A"/>
          <w:kern w:val="0"/>
          <w:sz w:val="40"/>
          <w:szCs w:val="40"/>
          <w:lang w:eastAsia="en-ZA"/>
          <w14:ligatures w14:val="none"/>
        </w:rPr>
        <w:t xml:space="preserve">Lesufi fails to attract investors and create jobs </w:t>
      </w:r>
    </w:p>
    <w:p w14:paraId="3FF9C8F3" w14:textId="77777777" w:rsidR="00586F72" w:rsidRPr="00D520C7" w:rsidRDefault="00586F72" w:rsidP="00D520C7">
      <w:pPr>
        <w:spacing w:after="0" w:line="240" w:lineRule="auto"/>
        <w:rPr>
          <w:rFonts w:eastAsia="Aptos" w:cs="Aptos"/>
          <w:color w:val="0E101A"/>
          <w:kern w:val="0"/>
          <w:szCs w:val="20"/>
          <w:lang w:eastAsia="en-ZA"/>
          <w14:ligatures w14:val="none"/>
        </w:rPr>
      </w:pPr>
    </w:p>
    <w:p w14:paraId="2180ADEF" w14:textId="77777777" w:rsidR="00D520C7" w:rsidRPr="00D520C7" w:rsidRDefault="00D520C7" w:rsidP="00D520C7">
      <w:pPr>
        <w:spacing w:after="0" w:line="240" w:lineRule="auto"/>
        <w:rPr>
          <w:rFonts w:eastAsia="Aptos" w:cs="Aptos"/>
          <w:kern w:val="0"/>
          <w:szCs w:val="20"/>
          <w:lang w:eastAsia="en-ZA"/>
          <w14:ligatures w14:val="none"/>
        </w:rPr>
      </w:pPr>
      <w:r w:rsidRPr="00D520C7">
        <w:rPr>
          <w:rFonts w:eastAsia="Aptos" w:cs="Aptos"/>
          <w:color w:val="0E101A"/>
          <w:kern w:val="0"/>
          <w:szCs w:val="20"/>
          <w:lang w:eastAsia="en-ZA"/>
          <w14:ligatures w14:val="none"/>
        </w:rPr>
        <w:t>Release: Immediate</w:t>
      </w:r>
    </w:p>
    <w:p w14:paraId="609D6CBC" w14:textId="77777777" w:rsidR="00D520C7" w:rsidRPr="00D520C7" w:rsidRDefault="00D520C7" w:rsidP="00D520C7">
      <w:pPr>
        <w:spacing w:after="0" w:line="240" w:lineRule="auto"/>
        <w:rPr>
          <w:rFonts w:eastAsia="Aptos" w:cs="Aptos"/>
          <w:kern w:val="0"/>
          <w:szCs w:val="20"/>
          <w:lang w:eastAsia="en-ZA"/>
          <w14:ligatures w14:val="none"/>
        </w:rPr>
      </w:pPr>
      <w:r w:rsidRPr="00D520C7">
        <w:rPr>
          <w:rFonts w:eastAsia="Aptos" w:cs="Aptos"/>
          <w:color w:val="0E101A"/>
          <w:kern w:val="0"/>
          <w:szCs w:val="20"/>
          <w:lang w:eastAsia="en-ZA"/>
          <w14:ligatures w14:val="none"/>
        </w:rPr>
        <w:t>26 February 2026</w:t>
      </w:r>
    </w:p>
    <w:p w14:paraId="12614A02" w14:textId="77777777" w:rsidR="00D520C7" w:rsidRPr="00D520C7" w:rsidRDefault="00D520C7" w:rsidP="00D520C7">
      <w:pPr>
        <w:spacing w:after="0" w:line="240" w:lineRule="auto"/>
        <w:rPr>
          <w:rFonts w:ascii="Aptos" w:eastAsia="Aptos" w:hAnsi="Aptos" w:cs="Aptos"/>
          <w:b/>
          <w:bCs/>
          <w:color w:val="0E101A"/>
          <w:kern w:val="0"/>
          <w:sz w:val="24"/>
          <w:lang w:eastAsia="en-ZA"/>
          <w14:ligatures w14:val="none"/>
        </w:rPr>
      </w:pPr>
    </w:p>
    <w:p w14:paraId="3960DCCF" w14:textId="77777777" w:rsidR="00D520C7" w:rsidRPr="00D520C7" w:rsidRDefault="00D520C7" w:rsidP="00D520C7">
      <w:pPr>
        <w:spacing w:after="0" w:line="240" w:lineRule="auto"/>
        <w:rPr>
          <w:rFonts w:ascii="Aptos" w:eastAsia="Aptos" w:hAnsi="Aptos" w:cs="Aptos"/>
          <w:kern w:val="0"/>
          <w:sz w:val="24"/>
          <w:lang w:eastAsia="en-ZA"/>
          <w14:ligatures w14:val="none"/>
        </w:rPr>
      </w:pPr>
      <w:r w:rsidRPr="00D520C7">
        <w:rPr>
          <w:rFonts w:eastAsia="Aptos" w:cs="Aptos"/>
          <w:b/>
          <w:bCs/>
          <w:color w:val="0E101A"/>
          <w:kern w:val="0"/>
          <w:szCs w:val="20"/>
          <w:lang w:eastAsia="en-ZA"/>
          <w14:ligatures w14:val="none"/>
        </w:rPr>
        <w:t>Madam Speaker,</w:t>
      </w:r>
    </w:p>
    <w:p w14:paraId="5403BFDF" w14:textId="77777777" w:rsidR="00D520C7" w:rsidRPr="00D520C7" w:rsidRDefault="00D520C7" w:rsidP="00D520C7">
      <w:pPr>
        <w:spacing w:after="0" w:line="240" w:lineRule="auto"/>
        <w:rPr>
          <w:rFonts w:eastAsia="Aptos" w:cs="Aptos"/>
          <w:color w:val="0E101A"/>
          <w:kern w:val="0"/>
          <w:szCs w:val="20"/>
          <w:lang w:eastAsia="en-ZA"/>
          <w14:ligatures w14:val="none"/>
        </w:rPr>
      </w:pPr>
    </w:p>
    <w:p w14:paraId="2EE4C393" w14:textId="77777777" w:rsidR="00D520C7" w:rsidRPr="00D520C7" w:rsidRDefault="00D520C7" w:rsidP="00D520C7">
      <w:pPr>
        <w:spacing w:after="0" w:line="240" w:lineRule="auto"/>
        <w:rPr>
          <w:rFonts w:eastAsia="Aptos" w:cs="Aptos"/>
          <w:kern w:val="0"/>
          <w:szCs w:val="20"/>
          <w:lang w:eastAsia="en-ZA"/>
          <w14:ligatures w14:val="none"/>
        </w:rPr>
      </w:pPr>
      <w:r w:rsidRPr="00D520C7">
        <w:rPr>
          <w:rFonts w:eastAsia="Aptos" w:cs="Aptos"/>
          <w:color w:val="0E101A"/>
          <w:kern w:val="0"/>
          <w:szCs w:val="20"/>
          <w:lang w:eastAsia="en-ZA"/>
          <w14:ligatures w14:val="none"/>
        </w:rPr>
        <w:t xml:space="preserve">Once again, the Premier trumpeted a bright future, predicting a </w:t>
      </w:r>
      <w:r w:rsidRPr="00D520C7">
        <w:rPr>
          <w:rFonts w:eastAsia="Aptos" w:cs="Aptos"/>
          <w:kern w:val="0"/>
          <w:szCs w:val="20"/>
          <w:lang w:eastAsia="en-ZA"/>
          <w14:ligatures w14:val="none"/>
        </w:rPr>
        <w:t>huge inflow of investments and the creation of many jobs. Of course, he expects us to shower him with praises for it.</w:t>
      </w:r>
    </w:p>
    <w:p w14:paraId="192FB805" w14:textId="77777777" w:rsidR="00D520C7" w:rsidRPr="00D520C7" w:rsidRDefault="00D520C7" w:rsidP="00D520C7">
      <w:pPr>
        <w:spacing w:after="0" w:line="240" w:lineRule="auto"/>
        <w:rPr>
          <w:rFonts w:eastAsia="Aptos" w:cs="Aptos"/>
          <w:color w:val="0E101A"/>
          <w:kern w:val="0"/>
          <w:szCs w:val="20"/>
          <w:lang w:eastAsia="en-ZA"/>
          <w14:ligatures w14:val="none"/>
        </w:rPr>
      </w:pPr>
    </w:p>
    <w:p w14:paraId="56B35495" w14:textId="77777777" w:rsidR="00D520C7" w:rsidRPr="00D520C7" w:rsidRDefault="00D520C7" w:rsidP="00D520C7">
      <w:pPr>
        <w:spacing w:after="0" w:line="240" w:lineRule="auto"/>
        <w:rPr>
          <w:rFonts w:eastAsia="Aptos" w:cs="Aptos"/>
          <w:kern w:val="0"/>
          <w:szCs w:val="20"/>
          <w:lang w:eastAsia="en-ZA"/>
          <w14:ligatures w14:val="none"/>
        </w:rPr>
      </w:pPr>
      <w:r w:rsidRPr="00D520C7">
        <w:rPr>
          <w:rFonts w:eastAsia="Aptos" w:cs="Aptos"/>
          <w:color w:val="0E101A"/>
          <w:kern w:val="0"/>
          <w:szCs w:val="20"/>
          <w:lang w:eastAsia="en-ZA"/>
          <w14:ligatures w14:val="none"/>
        </w:rPr>
        <w:t xml:space="preserve">Last year, the Premier promised R520 billion in investments, with R220 </w:t>
      </w:r>
      <w:proofErr w:type="spellStart"/>
      <w:r w:rsidRPr="00D520C7">
        <w:rPr>
          <w:rFonts w:eastAsia="Aptos" w:cs="Aptos"/>
          <w:color w:val="0E101A"/>
          <w:kern w:val="0"/>
          <w:szCs w:val="20"/>
          <w:lang w:eastAsia="en-ZA"/>
          <w14:ligatures w14:val="none"/>
        </w:rPr>
        <w:t>billion</w:t>
      </w:r>
      <w:proofErr w:type="spellEnd"/>
      <w:r w:rsidRPr="00D520C7">
        <w:rPr>
          <w:rFonts w:eastAsia="Aptos" w:cs="Aptos"/>
          <w:color w:val="0E101A"/>
          <w:kern w:val="0"/>
          <w:szCs w:val="20"/>
          <w:lang w:eastAsia="en-ZA"/>
          <w14:ligatures w14:val="none"/>
        </w:rPr>
        <w:t xml:space="preserve"> of it coming from the government budget. The figures for this coming year are less, with many of the projects, such as waste-to-energy and Lanseria, being familiar. These have been around for years. The once revolutionary has now become conservative.</w:t>
      </w:r>
    </w:p>
    <w:p w14:paraId="38C0BDE2" w14:textId="77777777" w:rsidR="00D520C7" w:rsidRPr="00D520C7" w:rsidRDefault="00D520C7" w:rsidP="00D520C7">
      <w:pPr>
        <w:spacing w:after="0" w:line="240" w:lineRule="auto"/>
        <w:rPr>
          <w:rFonts w:eastAsia="Aptos" w:cs="Aptos"/>
          <w:color w:val="0E101A"/>
          <w:kern w:val="0"/>
          <w:szCs w:val="20"/>
          <w:lang w:eastAsia="en-ZA"/>
          <w14:ligatures w14:val="none"/>
        </w:rPr>
      </w:pPr>
    </w:p>
    <w:p w14:paraId="55415434" w14:textId="77777777" w:rsidR="00D520C7" w:rsidRPr="00D520C7" w:rsidRDefault="00D520C7" w:rsidP="00D520C7">
      <w:pPr>
        <w:spacing w:after="0" w:line="240" w:lineRule="auto"/>
        <w:rPr>
          <w:rFonts w:eastAsia="Aptos" w:cs="Aptos"/>
          <w:kern w:val="0"/>
          <w:szCs w:val="20"/>
          <w:lang w:eastAsia="en-ZA"/>
          <w14:ligatures w14:val="none"/>
        </w:rPr>
      </w:pPr>
      <w:r w:rsidRPr="00D520C7">
        <w:rPr>
          <w:rFonts w:eastAsia="Aptos" w:cs="Aptos"/>
          <w:color w:val="0E101A"/>
          <w:kern w:val="0"/>
          <w:szCs w:val="20"/>
          <w:lang w:eastAsia="en-ZA"/>
          <w14:ligatures w14:val="none"/>
        </w:rPr>
        <w:t xml:space="preserve">Colleagues, do you recall last year, when the Premier promised 832 000 jobs? This year, he is more modest; he has pitched the ball lower, aiming for nearly one-quarter of that, which is 250 000 jobs. Why the dramatic reduction? It’s simple, look at the Quarterly Labour Force Survey (QLFS). The report issued over a week ago exposes how grandiose the Premier can be when bandying about huge numbers to </w:t>
      </w:r>
      <w:r w:rsidRPr="00D520C7">
        <w:rPr>
          <w:rFonts w:eastAsia="Aptos" w:cs="Aptos"/>
          <w:kern w:val="0"/>
          <w:szCs w:val="20"/>
          <w:lang w:eastAsia="en-ZA"/>
          <w14:ligatures w14:val="none"/>
        </w:rPr>
        <w:t>impress.</w:t>
      </w:r>
    </w:p>
    <w:p w14:paraId="46482535" w14:textId="77777777" w:rsidR="00D520C7" w:rsidRPr="00D520C7" w:rsidRDefault="00D520C7" w:rsidP="00D520C7">
      <w:pPr>
        <w:spacing w:after="0" w:line="240" w:lineRule="auto"/>
        <w:rPr>
          <w:rFonts w:eastAsia="Aptos" w:cs="Aptos"/>
          <w:color w:val="0E101A"/>
          <w:kern w:val="0"/>
          <w:szCs w:val="20"/>
          <w:lang w:eastAsia="en-ZA"/>
          <w14:ligatures w14:val="none"/>
        </w:rPr>
      </w:pPr>
    </w:p>
    <w:p w14:paraId="58C845AF" w14:textId="77777777" w:rsidR="00D520C7" w:rsidRPr="00D520C7" w:rsidRDefault="00D520C7" w:rsidP="00D520C7">
      <w:pPr>
        <w:spacing w:after="0" w:line="240" w:lineRule="auto"/>
        <w:rPr>
          <w:rFonts w:eastAsia="Aptos" w:cs="Aptos"/>
          <w:kern w:val="0"/>
          <w:szCs w:val="20"/>
          <w:lang w:eastAsia="en-ZA"/>
          <w14:ligatures w14:val="none"/>
        </w:rPr>
      </w:pPr>
      <w:r w:rsidRPr="00D520C7">
        <w:rPr>
          <w:rFonts w:eastAsia="Aptos" w:cs="Aptos"/>
          <w:color w:val="0E101A"/>
          <w:kern w:val="0"/>
          <w:szCs w:val="20"/>
          <w:lang w:eastAsia="en-ZA"/>
          <w14:ligatures w14:val="none"/>
        </w:rPr>
        <w:t>Regrettably, it shows only 102 000 new jobs, eight times lower than the Premier’s promise, and lower than the population growth, so effectively unemployment went up, not down. In fact, in the last quarter, the province shed 54000 jobs. The needle, as the Premier calls it, is going the wrong direction.</w:t>
      </w:r>
    </w:p>
    <w:p w14:paraId="162625D7" w14:textId="77777777" w:rsidR="00D520C7" w:rsidRPr="00D520C7" w:rsidRDefault="00D520C7" w:rsidP="00D520C7">
      <w:pPr>
        <w:spacing w:after="0" w:line="240" w:lineRule="auto"/>
        <w:rPr>
          <w:rFonts w:ascii="Aptos" w:eastAsia="Aptos" w:hAnsi="Aptos" w:cs="Aptos"/>
          <w:b/>
          <w:bCs/>
          <w:color w:val="0E101A"/>
          <w:kern w:val="0"/>
          <w:sz w:val="24"/>
          <w:lang w:eastAsia="en-ZA"/>
          <w14:ligatures w14:val="none"/>
        </w:rPr>
      </w:pPr>
    </w:p>
    <w:p w14:paraId="508665B9" w14:textId="77777777" w:rsidR="00D520C7" w:rsidRPr="00D520C7" w:rsidRDefault="00D520C7" w:rsidP="00D520C7">
      <w:pPr>
        <w:spacing w:after="0" w:line="240" w:lineRule="auto"/>
        <w:rPr>
          <w:rFonts w:ascii="Aptos" w:eastAsia="Aptos" w:hAnsi="Aptos" w:cs="Aptos"/>
          <w:kern w:val="0"/>
          <w:sz w:val="24"/>
          <w:lang w:eastAsia="en-ZA"/>
          <w14:ligatures w14:val="none"/>
        </w:rPr>
      </w:pPr>
      <w:r w:rsidRPr="00D520C7">
        <w:rPr>
          <w:rFonts w:eastAsia="Aptos" w:cs="Aptos"/>
          <w:b/>
          <w:bCs/>
          <w:color w:val="0E101A"/>
          <w:kern w:val="0"/>
          <w:szCs w:val="20"/>
          <w:lang w:eastAsia="en-ZA"/>
          <w14:ligatures w14:val="none"/>
        </w:rPr>
        <w:t>Madam Speaker,</w:t>
      </w:r>
    </w:p>
    <w:p w14:paraId="4EF94206" w14:textId="77777777" w:rsidR="00D520C7" w:rsidRPr="00D520C7" w:rsidRDefault="00D520C7" w:rsidP="00D520C7">
      <w:pPr>
        <w:spacing w:after="0" w:line="240" w:lineRule="auto"/>
        <w:rPr>
          <w:rFonts w:eastAsia="Aptos" w:cs="Aptos"/>
          <w:color w:val="0E101A"/>
          <w:kern w:val="0"/>
          <w:szCs w:val="20"/>
          <w:lang w:eastAsia="en-ZA"/>
          <w14:ligatures w14:val="none"/>
        </w:rPr>
      </w:pPr>
    </w:p>
    <w:p w14:paraId="4B66B586" w14:textId="77777777" w:rsidR="00D520C7" w:rsidRPr="00D520C7" w:rsidRDefault="00D520C7" w:rsidP="00D520C7">
      <w:pPr>
        <w:spacing w:after="0" w:line="240" w:lineRule="auto"/>
        <w:rPr>
          <w:rFonts w:eastAsia="Aptos" w:cs="Aptos"/>
          <w:kern w:val="0"/>
          <w:szCs w:val="20"/>
          <w:lang w:eastAsia="en-ZA"/>
          <w14:ligatures w14:val="none"/>
        </w:rPr>
      </w:pPr>
      <w:r w:rsidRPr="00D520C7">
        <w:rPr>
          <w:rFonts w:eastAsia="Aptos" w:cs="Aptos"/>
          <w:color w:val="0E101A"/>
          <w:kern w:val="0"/>
          <w:szCs w:val="20"/>
          <w:lang w:eastAsia="en-ZA"/>
          <w14:ligatures w14:val="none"/>
        </w:rPr>
        <w:t xml:space="preserve">I have previously </w:t>
      </w:r>
      <w:r w:rsidRPr="00D520C7">
        <w:rPr>
          <w:rFonts w:eastAsia="Aptos" w:cs="Aptos"/>
          <w:kern w:val="0"/>
          <w:szCs w:val="20"/>
          <w:lang w:eastAsia="en-ZA"/>
          <w14:ligatures w14:val="none"/>
        </w:rPr>
        <w:t>said that the deterrents to investment are not capitalist greed but are far simpler: crime, corruption, unreliable services such as electricity and water, and policy uncertainty. To his credit, the Premier mentioned the first three but was ambiguous on the fourth one.</w:t>
      </w:r>
    </w:p>
    <w:p w14:paraId="3E4EAB40" w14:textId="77777777" w:rsidR="00D520C7" w:rsidRPr="00D520C7" w:rsidRDefault="00D520C7" w:rsidP="00D520C7">
      <w:pPr>
        <w:spacing w:after="0" w:line="240" w:lineRule="auto"/>
        <w:rPr>
          <w:rFonts w:eastAsia="Aptos" w:cs="Aptos"/>
          <w:kern w:val="0"/>
          <w:szCs w:val="20"/>
          <w:lang w:eastAsia="en-ZA"/>
          <w14:ligatures w14:val="none"/>
        </w:rPr>
      </w:pPr>
    </w:p>
    <w:p w14:paraId="6B0C7A5C" w14:textId="77777777" w:rsidR="00D520C7" w:rsidRPr="00D520C7" w:rsidRDefault="00D520C7" w:rsidP="00D520C7">
      <w:pPr>
        <w:spacing w:after="0" w:line="240" w:lineRule="auto"/>
        <w:rPr>
          <w:rFonts w:eastAsia="Aptos" w:cs="Aptos"/>
          <w:kern w:val="0"/>
          <w:szCs w:val="20"/>
          <w:lang w:eastAsia="en-ZA"/>
          <w14:ligatures w14:val="none"/>
        </w:rPr>
      </w:pPr>
      <w:r w:rsidRPr="00D520C7">
        <w:rPr>
          <w:rFonts w:eastAsia="Aptos" w:cs="Aptos"/>
          <w:color w:val="0E101A"/>
          <w:kern w:val="0"/>
          <w:szCs w:val="20"/>
          <w:lang w:eastAsia="en-ZA"/>
          <w14:ligatures w14:val="none"/>
        </w:rPr>
        <w:t xml:space="preserve">These </w:t>
      </w:r>
      <w:r w:rsidRPr="00D520C7">
        <w:rPr>
          <w:rFonts w:eastAsia="Aptos" w:cs="Aptos"/>
          <w:kern w:val="0"/>
          <w:szCs w:val="20"/>
          <w:lang w:eastAsia="en-ZA"/>
          <w14:ligatures w14:val="none"/>
        </w:rPr>
        <w:t>deterring factors are all within the control of the government. The record on these matters is not great. Hence, while the Premier will crow about a Malt Plant and a Steel Mill, the potential is far greater. Certainly, the need is far greater.</w:t>
      </w:r>
    </w:p>
    <w:p w14:paraId="58BEF988" w14:textId="77777777" w:rsidR="00D520C7" w:rsidRPr="00D520C7" w:rsidRDefault="00D520C7" w:rsidP="00D520C7">
      <w:pPr>
        <w:spacing w:after="0" w:line="240" w:lineRule="auto"/>
        <w:rPr>
          <w:rFonts w:eastAsia="Aptos" w:cs="Aptos"/>
          <w:color w:val="0E101A"/>
          <w:kern w:val="0"/>
          <w:szCs w:val="20"/>
          <w:lang w:eastAsia="en-ZA"/>
          <w14:ligatures w14:val="none"/>
        </w:rPr>
      </w:pPr>
    </w:p>
    <w:p w14:paraId="3177B5A4" w14:textId="77777777" w:rsidR="00D520C7" w:rsidRPr="00D520C7" w:rsidRDefault="00D520C7" w:rsidP="00D520C7">
      <w:pPr>
        <w:spacing w:after="0" w:line="240" w:lineRule="auto"/>
        <w:rPr>
          <w:rFonts w:eastAsia="Aptos" w:cs="Aptos"/>
          <w:kern w:val="0"/>
          <w:szCs w:val="20"/>
          <w:lang w:eastAsia="en-ZA"/>
          <w14:ligatures w14:val="none"/>
        </w:rPr>
      </w:pPr>
      <w:r w:rsidRPr="00D520C7">
        <w:rPr>
          <w:rFonts w:eastAsia="Aptos" w:cs="Aptos"/>
          <w:color w:val="0E101A"/>
          <w:kern w:val="0"/>
          <w:szCs w:val="20"/>
          <w:lang w:eastAsia="en-ZA"/>
          <w14:ligatures w14:val="none"/>
        </w:rPr>
        <w:t xml:space="preserve">This deterrent to investment was no more starkly illustrated than the recent </w:t>
      </w:r>
      <w:r w:rsidRPr="00D520C7">
        <w:rPr>
          <w:rFonts w:eastAsia="Aptos" w:cs="Aptos"/>
          <w:kern w:val="0"/>
          <w:szCs w:val="20"/>
          <w:lang w:eastAsia="en-ZA"/>
          <w14:ligatures w14:val="none"/>
        </w:rPr>
        <w:t>closure</w:t>
      </w:r>
      <w:r w:rsidRPr="00D520C7">
        <w:rPr>
          <w:rFonts w:eastAsia="Aptos" w:cs="Aptos"/>
          <w:color w:val="0E101A"/>
          <w:kern w:val="0"/>
          <w:szCs w:val="20"/>
          <w:lang w:eastAsia="en-ZA"/>
          <w14:ligatures w14:val="none"/>
        </w:rPr>
        <w:t xml:space="preserve"> of British American Tobacco</w:t>
      </w:r>
      <w:r w:rsidRPr="00D520C7">
        <w:rPr>
          <w:rFonts w:eastAsia="Aptos" w:cs="Aptos"/>
          <w:kern w:val="0"/>
          <w:szCs w:val="20"/>
          <w:lang w:eastAsia="en-ZA"/>
          <w14:ligatures w14:val="none"/>
        </w:rPr>
        <w:t>’s plant</w:t>
      </w:r>
      <w:r w:rsidRPr="00D520C7">
        <w:rPr>
          <w:rFonts w:eastAsia="Aptos" w:cs="Aptos"/>
          <w:color w:val="0E101A"/>
          <w:kern w:val="0"/>
          <w:szCs w:val="20"/>
          <w:lang w:eastAsia="en-ZA"/>
          <w14:ligatures w14:val="none"/>
        </w:rPr>
        <w:t xml:space="preserve"> in Lesedi. Again, to his credit, the Premier acknowledged this in his speech. But I think the irony was lost on him. He lauded the Vaal Special Economic Zones (SEZ), but here is a failed investment within its proximity.</w:t>
      </w:r>
    </w:p>
    <w:p w14:paraId="5880293F" w14:textId="77777777" w:rsidR="00D520C7" w:rsidRPr="00D520C7" w:rsidRDefault="00D520C7" w:rsidP="00D520C7">
      <w:pPr>
        <w:spacing w:after="0" w:line="240" w:lineRule="auto"/>
        <w:rPr>
          <w:rFonts w:eastAsia="Aptos" w:cs="Aptos"/>
          <w:color w:val="0E101A"/>
          <w:kern w:val="0"/>
          <w:szCs w:val="20"/>
          <w:lang w:eastAsia="en-ZA"/>
          <w14:ligatures w14:val="none"/>
        </w:rPr>
      </w:pPr>
    </w:p>
    <w:p w14:paraId="47BB3977" w14:textId="77777777" w:rsidR="00D520C7" w:rsidRPr="00D520C7" w:rsidRDefault="00D520C7" w:rsidP="00D520C7">
      <w:pPr>
        <w:spacing w:after="0" w:line="240" w:lineRule="auto"/>
        <w:rPr>
          <w:rFonts w:eastAsia="Aptos" w:cs="Aptos"/>
          <w:kern w:val="0"/>
          <w:szCs w:val="20"/>
          <w:lang w:eastAsia="en-ZA"/>
          <w14:ligatures w14:val="none"/>
        </w:rPr>
      </w:pPr>
      <w:r w:rsidRPr="00D520C7">
        <w:rPr>
          <w:rFonts w:eastAsia="Aptos" w:cs="Aptos"/>
          <w:color w:val="0E101A"/>
          <w:kern w:val="0"/>
          <w:szCs w:val="20"/>
          <w:lang w:eastAsia="en-ZA"/>
          <w14:ligatures w14:val="none"/>
        </w:rPr>
        <w:t xml:space="preserve">The list of potential investments is impressive, </w:t>
      </w:r>
      <w:r w:rsidRPr="00D520C7">
        <w:rPr>
          <w:rFonts w:eastAsia="Aptos" w:cs="Aptos"/>
          <w:kern w:val="0"/>
          <w:szCs w:val="20"/>
          <w:lang w:eastAsia="en-ZA"/>
          <w14:ligatures w14:val="none"/>
        </w:rPr>
        <w:t>as well</w:t>
      </w:r>
      <w:r w:rsidRPr="00D520C7">
        <w:rPr>
          <w:rFonts w:eastAsia="Aptos" w:cs="Aptos"/>
          <w:color w:val="0E101A"/>
          <w:kern w:val="0"/>
          <w:szCs w:val="20"/>
          <w:lang w:eastAsia="en-ZA"/>
          <w14:ligatures w14:val="none"/>
        </w:rPr>
        <w:t xml:space="preserve"> </w:t>
      </w:r>
      <w:r w:rsidRPr="00D520C7">
        <w:rPr>
          <w:rFonts w:eastAsia="Aptos" w:cs="Aptos"/>
          <w:kern w:val="0"/>
          <w:szCs w:val="20"/>
          <w:lang w:eastAsia="en-ZA"/>
          <w14:ligatures w14:val="none"/>
        </w:rPr>
        <w:t xml:space="preserve">as </w:t>
      </w:r>
      <w:r w:rsidRPr="00D520C7">
        <w:rPr>
          <w:rFonts w:eastAsia="Aptos" w:cs="Aptos"/>
          <w:color w:val="0E101A"/>
          <w:kern w:val="0"/>
          <w:szCs w:val="20"/>
          <w:lang w:eastAsia="en-ZA"/>
          <w14:ligatures w14:val="none"/>
        </w:rPr>
        <w:t xml:space="preserve">the jobs that were promised. But we have had impressive promises before. </w:t>
      </w:r>
      <w:r w:rsidRPr="00D520C7">
        <w:rPr>
          <w:rFonts w:eastAsia="Aptos" w:cs="Aptos"/>
          <w:kern w:val="0"/>
          <w:szCs w:val="20"/>
          <w:lang w:eastAsia="en-ZA"/>
          <w14:ligatures w14:val="none"/>
        </w:rPr>
        <w:t>However,</w:t>
      </w:r>
      <w:r w:rsidRPr="00D520C7">
        <w:rPr>
          <w:rFonts w:eastAsia="Aptos" w:cs="Aptos"/>
          <w:color w:val="0E101A"/>
          <w:kern w:val="0"/>
          <w:szCs w:val="20"/>
          <w:lang w:eastAsia="en-ZA"/>
          <w14:ligatures w14:val="none"/>
        </w:rPr>
        <w:t xml:space="preserve"> when each of these years ended, unemployment remained a massive curse. In each year, the GDP was less than the population growth. Each year, we all get poorer. That, Mr Premier, is the real economic state of the province.</w:t>
      </w:r>
    </w:p>
    <w:p w14:paraId="7498736D" w14:textId="77777777" w:rsidR="00D520C7" w:rsidRPr="00D520C7" w:rsidRDefault="00D520C7" w:rsidP="00D520C7">
      <w:pPr>
        <w:spacing w:after="0" w:line="240" w:lineRule="auto"/>
        <w:rPr>
          <w:rFonts w:eastAsia="Aptos" w:cs="Aptos"/>
          <w:color w:val="0E101A"/>
          <w:kern w:val="0"/>
          <w:szCs w:val="20"/>
          <w:lang w:eastAsia="en-ZA"/>
          <w14:ligatures w14:val="none"/>
        </w:rPr>
      </w:pPr>
    </w:p>
    <w:p w14:paraId="17911DB4" w14:textId="77777777" w:rsidR="00D520C7" w:rsidRPr="00D520C7" w:rsidRDefault="00D520C7" w:rsidP="00D520C7">
      <w:pPr>
        <w:spacing w:after="0" w:line="240" w:lineRule="auto"/>
        <w:rPr>
          <w:rFonts w:eastAsia="Aptos" w:cs="Aptos"/>
          <w:kern w:val="0"/>
          <w:szCs w:val="20"/>
          <w:lang w:eastAsia="en-ZA"/>
          <w14:ligatures w14:val="none"/>
        </w:rPr>
      </w:pPr>
      <w:r w:rsidRPr="00D520C7">
        <w:rPr>
          <w:rFonts w:eastAsia="Aptos" w:cs="Aptos"/>
          <w:color w:val="0E101A"/>
          <w:kern w:val="0"/>
          <w:szCs w:val="20"/>
          <w:lang w:eastAsia="en-ZA"/>
          <w14:ligatures w14:val="none"/>
        </w:rPr>
        <w:lastRenderedPageBreak/>
        <w:t xml:space="preserve">The Premier acknowledged the economic contribution of the DA-led </w:t>
      </w:r>
      <w:proofErr w:type="spellStart"/>
      <w:r w:rsidRPr="00D520C7">
        <w:rPr>
          <w:rFonts w:eastAsia="Aptos" w:cs="Aptos"/>
          <w:color w:val="0E101A"/>
          <w:kern w:val="0"/>
          <w:szCs w:val="20"/>
          <w:lang w:eastAsia="en-ZA"/>
          <w14:ligatures w14:val="none"/>
        </w:rPr>
        <w:t>Midvaal</w:t>
      </w:r>
      <w:proofErr w:type="spellEnd"/>
      <w:r w:rsidRPr="00D520C7">
        <w:rPr>
          <w:rFonts w:eastAsia="Aptos" w:cs="Aptos"/>
          <w:color w:val="0E101A"/>
          <w:kern w:val="0"/>
          <w:szCs w:val="20"/>
          <w:lang w:eastAsia="en-ZA"/>
          <w14:ligatures w14:val="none"/>
        </w:rPr>
        <w:t xml:space="preserve"> Municipality. For reasons of his own, he singled out the Mayor’s commitment to Intergovernmental Relations (IGR), as if that was the only factor for Mayor Peter Texeira’s success.</w:t>
      </w:r>
    </w:p>
    <w:p w14:paraId="352D34AB" w14:textId="77777777" w:rsidR="00D520C7" w:rsidRPr="00D520C7" w:rsidRDefault="00D520C7" w:rsidP="00D520C7">
      <w:pPr>
        <w:spacing w:after="0" w:line="240" w:lineRule="auto"/>
        <w:rPr>
          <w:rFonts w:ascii="Aptos" w:eastAsia="Aptos" w:hAnsi="Aptos" w:cs="Aptos"/>
          <w:kern w:val="0"/>
          <w:sz w:val="24"/>
          <w:lang w:eastAsia="en-ZA"/>
          <w14:ligatures w14:val="none"/>
        </w:rPr>
      </w:pPr>
    </w:p>
    <w:p w14:paraId="224A5964" w14:textId="77777777" w:rsidR="00D520C7" w:rsidRPr="00D520C7" w:rsidRDefault="00D520C7" w:rsidP="00D520C7">
      <w:pPr>
        <w:spacing w:after="0" w:line="240" w:lineRule="auto"/>
        <w:rPr>
          <w:rFonts w:eastAsia="Aptos" w:cs="Aptos"/>
          <w:kern w:val="0"/>
          <w:szCs w:val="20"/>
          <w:lang w:eastAsia="en-ZA"/>
          <w14:ligatures w14:val="none"/>
        </w:rPr>
      </w:pPr>
      <w:r w:rsidRPr="00D520C7">
        <w:rPr>
          <w:rFonts w:eastAsia="Aptos" w:cs="Aptos"/>
          <w:color w:val="0E101A"/>
          <w:kern w:val="0"/>
          <w:szCs w:val="20"/>
          <w:lang w:eastAsia="en-ZA"/>
          <w14:ligatures w14:val="none"/>
        </w:rPr>
        <w:t xml:space="preserve">Well, Mr Premier, if your province is a champion of IGR, why does </w:t>
      </w:r>
      <w:proofErr w:type="spellStart"/>
      <w:r w:rsidRPr="00D520C7">
        <w:rPr>
          <w:rFonts w:eastAsia="Aptos" w:cs="Aptos"/>
          <w:color w:val="0E101A"/>
          <w:kern w:val="0"/>
          <w:szCs w:val="20"/>
          <w:lang w:eastAsia="en-ZA"/>
          <w14:ligatures w14:val="none"/>
        </w:rPr>
        <w:t>Midvaal</w:t>
      </w:r>
      <w:proofErr w:type="spellEnd"/>
      <w:r w:rsidRPr="00D520C7">
        <w:rPr>
          <w:rFonts w:eastAsia="Aptos" w:cs="Aptos"/>
          <w:color w:val="0E101A"/>
          <w:kern w:val="0"/>
          <w:szCs w:val="20"/>
          <w:lang w:eastAsia="en-ZA"/>
          <w14:ligatures w14:val="none"/>
        </w:rPr>
        <w:t xml:space="preserve"> have to pressure the Gauteng Department of Roads to maintain the roads? We are grateful that they have now done so, but were you looking for </w:t>
      </w:r>
      <w:proofErr w:type="spellStart"/>
      <w:r w:rsidRPr="00D520C7">
        <w:rPr>
          <w:rFonts w:eastAsia="Aptos" w:cs="Aptos"/>
          <w:color w:val="0E101A"/>
          <w:kern w:val="0"/>
          <w:szCs w:val="20"/>
          <w:lang w:eastAsia="en-ZA"/>
          <w14:ligatures w14:val="none"/>
        </w:rPr>
        <w:t>Midvaal</w:t>
      </w:r>
      <w:proofErr w:type="spellEnd"/>
      <w:r w:rsidRPr="00D520C7">
        <w:rPr>
          <w:rFonts w:eastAsia="Aptos" w:cs="Aptos"/>
          <w:color w:val="0E101A"/>
          <w:kern w:val="0"/>
          <w:szCs w:val="20"/>
          <w:lang w:eastAsia="en-ZA"/>
          <w14:ligatures w14:val="none"/>
        </w:rPr>
        <w:t xml:space="preserve"> to come begging for you to fulfil your obligations? And what about the R21 million owed to </w:t>
      </w:r>
      <w:proofErr w:type="spellStart"/>
      <w:r w:rsidRPr="00D520C7">
        <w:rPr>
          <w:rFonts w:eastAsia="Aptos" w:cs="Aptos"/>
          <w:color w:val="0E101A"/>
          <w:kern w:val="0"/>
          <w:szCs w:val="20"/>
          <w:lang w:eastAsia="en-ZA"/>
          <w14:ligatures w14:val="none"/>
        </w:rPr>
        <w:t>Midvaal</w:t>
      </w:r>
      <w:proofErr w:type="spellEnd"/>
      <w:r w:rsidRPr="00D520C7">
        <w:rPr>
          <w:rFonts w:eastAsia="Aptos" w:cs="Aptos"/>
          <w:color w:val="0E101A"/>
          <w:kern w:val="0"/>
          <w:szCs w:val="20"/>
          <w:lang w:eastAsia="en-ZA"/>
          <w14:ligatures w14:val="none"/>
        </w:rPr>
        <w:t xml:space="preserve"> by the Department of Health? Where is your commitment to IGR, Mr Premier? Why don’t you pay </w:t>
      </w:r>
      <w:proofErr w:type="spellStart"/>
      <w:r w:rsidRPr="00D520C7">
        <w:rPr>
          <w:rFonts w:eastAsia="Aptos" w:cs="Aptos"/>
          <w:color w:val="0E101A"/>
          <w:kern w:val="0"/>
          <w:szCs w:val="20"/>
          <w:lang w:eastAsia="en-ZA"/>
          <w14:ligatures w14:val="none"/>
        </w:rPr>
        <w:t>Midvaal</w:t>
      </w:r>
      <w:proofErr w:type="spellEnd"/>
      <w:r w:rsidRPr="00D520C7">
        <w:rPr>
          <w:rFonts w:eastAsia="Aptos" w:cs="Aptos"/>
          <w:color w:val="0E101A"/>
          <w:kern w:val="0"/>
          <w:szCs w:val="20"/>
          <w:lang w:eastAsia="en-ZA"/>
          <w14:ligatures w14:val="none"/>
        </w:rPr>
        <w:t xml:space="preserve"> the money?</w:t>
      </w:r>
    </w:p>
    <w:p w14:paraId="19541FEE" w14:textId="77777777" w:rsidR="00D520C7" w:rsidRPr="00D520C7" w:rsidRDefault="00D520C7" w:rsidP="00D520C7">
      <w:pPr>
        <w:spacing w:after="0" w:line="240" w:lineRule="auto"/>
        <w:rPr>
          <w:rFonts w:eastAsia="Aptos" w:cs="Aptos"/>
          <w:color w:val="0E101A"/>
          <w:kern w:val="0"/>
          <w:szCs w:val="20"/>
          <w:lang w:eastAsia="en-ZA"/>
          <w14:ligatures w14:val="none"/>
        </w:rPr>
      </w:pPr>
    </w:p>
    <w:p w14:paraId="4B59B5B1" w14:textId="77777777" w:rsidR="00D520C7" w:rsidRPr="00D520C7" w:rsidRDefault="00D520C7" w:rsidP="00D520C7">
      <w:pPr>
        <w:spacing w:after="0" w:line="240" w:lineRule="auto"/>
        <w:rPr>
          <w:rFonts w:eastAsia="Aptos" w:cs="Aptos"/>
          <w:kern w:val="0"/>
          <w:szCs w:val="20"/>
          <w:lang w:eastAsia="en-ZA"/>
          <w14:ligatures w14:val="none"/>
        </w:rPr>
      </w:pPr>
      <w:r w:rsidRPr="00D520C7">
        <w:rPr>
          <w:rFonts w:eastAsia="Aptos" w:cs="Aptos"/>
          <w:color w:val="0E101A"/>
          <w:kern w:val="0"/>
          <w:szCs w:val="20"/>
          <w:lang w:eastAsia="en-ZA"/>
          <w14:ligatures w14:val="none"/>
        </w:rPr>
        <w:t>The Premier said that mistakes come when you work hard. But Mr Premier, mistakes also require accountability.</w:t>
      </w:r>
    </w:p>
    <w:p w14:paraId="4B9C2509" w14:textId="77777777" w:rsidR="00D520C7" w:rsidRPr="00D520C7" w:rsidRDefault="00D520C7" w:rsidP="00D520C7">
      <w:pPr>
        <w:spacing w:after="0" w:line="240" w:lineRule="auto"/>
        <w:rPr>
          <w:rFonts w:eastAsia="Aptos" w:cs="Aptos"/>
          <w:color w:val="0E101A"/>
          <w:kern w:val="0"/>
          <w:szCs w:val="20"/>
          <w:lang w:eastAsia="en-ZA"/>
          <w14:ligatures w14:val="none"/>
        </w:rPr>
      </w:pPr>
    </w:p>
    <w:p w14:paraId="4045AD06" w14:textId="77777777" w:rsidR="00D520C7" w:rsidRPr="00D520C7" w:rsidRDefault="00D520C7" w:rsidP="00D520C7">
      <w:pPr>
        <w:spacing w:after="0" w:line="240" w:lineRule="auto"/>
        <w:rPr>
          <w:rFonts w:eastAsia="Aptos" w:cs="Aptos"/>
          <w:kern w:val="0"/>
          <w:szCs w:val="20"/>
          <w:lang w:eastAsia="en-ZA"/>
          <w14:ligatures w14:val="none"/>
        </w:rPr>
      </w:pPr>
      <w:r w:rsidRPr="00D520C7">
        <w:rPr>
          <w:rFonts w:eastAsia="Aptos" w:cs="Aptos"/>
          <w:color w:val="0E101A"/>
          <w:kern w:val="0"/>
          <w:szCs w:val="20"/>
          <w:lang w:eastAsia="en-ZA"/>
          <w14:ligatures w14:val="none"/>
        </w:rPr>
        <w:t xml:space="preserve">As ever, the Premier sounded good and made lots of exciting promises on Monday. But then, that’s what we have come to expect. After all, in his </w:t>
      </w:r>
      <w:r w:rsidRPr="00D520C7">
        <w:rPr>
          <w:rFonts w:eastAsia="Aptos" w:cs="Aptos"/>
          <w:kern w:val="0"/>
          <w:szCs w:val="20"/>
          <w:lang w:eastAsia="en-ZA"/>
          <w14:ligatures w14:val="none"/>
        </w:rPr>
        <w:t xml:space="preserve">previous </w:t>
      </w:r>
      <w:r w:rsidRPr="00D520C7">
        <w:rPr>
          <w:rFonts w:eastAsia="Aptos" w:cs="Aptos"/>
          <w:color w:val="0E101A"/>
          <w:kern w:val="0"/>
          <w:szCs w:val="20"/>
          <w:lang w:eastAsia="en-ZA"/>
          <w14:ligatures w14:val="none"/>
        </w:rPr>
        <w:t>life</w:t>
      </w:r>
      <w:r w:rsidRPr="00D520C7">
        <w:rPr>
          <w:rFonts w:eastAsia="Aptos" w:cs="Aptos"/>
          <w:kern w:val="0"/>
          <w:szCs w:val="20"/>
          <w:lang w:eastAsia="en-ZA"/>
          <w14:ligatures w14:val="none"/>
        </w:rPr>
        <w:t xml:space="preserve"> as a spokesperson</w:t>
      </w:r>
      <w:r w:rsidRPr="00D520C7">
        <w:rPr>
          <w:rFonts w:eastAsia="Aptos" w:cs="Aptos"/>
          <w:color w:val="0E101A"/>
          <w:kern w:val="0"/>
          <w:szCs w:val="20"/>
          <w:lang w:eastAsia="en-ZA"/>
          <w14:ligatures w14:val="none"/>
        </w:rPr>
        <w:t>, the Premier was paid to make people look good.</w:t>
      </w:r>
    </w:p>
    <w:p w14:paraId="4C0BA874" w14:textId="77777777" w:rsidR="00D520C7" w:rsidRPr="00D520C7" w:rsidRDefault="00D520C7" w:rsidP="00D520C7">
      <w:pPr>
        <w:spacing w:after="0" w:line="240" w:lineRule="auto"/>
        <w:rPr>
          <w:rFonts w:eastAsia="Aptos" w:cs="Aptos"/>
          <w:color w:val="0E101A"/>
          <w:kern w:val="0"/>
          <w:szCs w:val="20"/>
          <w:lang w:eastAsia="en-ZA"/>
          <w14:ligatures w14:val="none"/>
        </w:rPr>
      </w:pPr>
    </w:p>
    <w:p w14:paraId="764A4BD8" w14:textId="77777777" w:rsidR="00D520C7" w:rsidRPr="00D520C7" w:rsidRDefault="00D520C7" w:rsidP="00D520C7">
      <w:pPr>
        <w:spacing w:after="0" w:line="240" w:lineRule="auto"/>
        <w:rPr>
          <w:rFonts w:eastAsia="Aptos" w:cs="Aptos"/>
          <w:kern w:val="0"/>
          <w:szCs w:val="20"/>
          <w:lang w:eastAsia="en-ZA"/>
          <w14:ligatures w14:val="none"/>
        </w:rPr>
      </w:pPr>
      <w:r w:rsidRPr="00D520C7">
        <w:rPr>
          <w:rFonts w:eastAsia="Aptos" w:cs="Aptos"/>
          <w:color w:val="0E101A"/>
          <w:kern w:val="0"/>
          <w:szCs w:val="20"/>
          <w:lang w:eastAsia="en-ZA"/>
          <w14:ligatures w14:val="none"/>
        </w:rPr>
        <w:t xml:space="preserve">But Mr Premier, you are not judged by your promises, but by your less impressive results. Joblessness is depressingly high. The economic data is in a </w:t>
      </w:r>
      <w:r w:rsidRPr="00D520C7">
        <w:rPr>
          <w:rFonts w:eastAsia="Aptos" w:cs="Aptos"/>
          <w:kern w:val="0"/>
          <w:szCs w:val="20"/>
          <w:lang w:eastAsia="en-ZA"/>
          <w14:ligatures w14:val="none"/>
        </w:rPr>
        <w:t>drift.</w:t>
      </w:r>
    </w:p>
    <w:p w14:paraId="1B4C9847" w14:textId="77777777" w:rsidR="00D520C7" w:rsidRPr="00D520C7" w:rsidRDefault="00D520C7" w:rsidP="00D520C7">
      <w:pPr>
        <w:spacing w:after="0" w:line="240" w:lineRule="auto"/>
        <w:rPr>
          <w:rFonts w:ascii="Aptos" w:eastAsia="Aptos" w:hAnsi="Aptos" w:cs="Aptos"/>
          <w:b/>
          <w:bCs/>
          <w:color w:val="0E101A"/>
          <w:kern w:val="0"/>
          <w:sz w:val="24"/>
          <w:lang w:eastAsia="en-ZA"/>
          <w14:ligatures w14:val="none"/>
        </w:rPr>
      </w:pPr>
    </w:p>
    <w:p w14:paraId="647AAA8A" w14:textId="77777777" w:rsidR="00D520C7" w:rsidRPr="00D520C7" w:rsidRDefault="00D520C7" w:rsidP="00D520C7">
      <w:pPr>
        <w:spacing w:after="0" w:line="240" w:lineRule="auto"/>
        <w:rPr>
          <w:rFonts w:eastAsia="Aptos" w:cs="Aptos"/>
          <w:b/>
          <w:bCs/>
          <w:color w:val="0E101A"/>
          <w:kern w:val="0"/>
          <w:szCs w:val="20"/>
          <w:lang w:eastAsia="en-ZA"/>
          <w14:ligatures w14:val="none"/>
        </w:rPr>
      </w:pPr>
      <w:r w:rsidRPr="00D520C7">
        <w:rPr>
          <w:rFonts w:eastAsia="Aptos" w:cs="Aptos"/>
          <w:b/>
          <w:bCs/>
          <w:color w:val="0E101A"/>
          <w:kern w:val="0"/>
          <w:szCs w:val="20"/>
          <w:lang w:eastAsia="en-ZA"/>
          <w14:ligatures w14:val="none"/>
        </w:rPr>
        <w:t>Madam Speaker,</w:t>
      </w:r>
    </w:p>
    <w:p w14:paraId="50ED6CAA" w14:textId="77777777" w:rsidR="00D520C7" w:rsidRPr="00D520C7" w:rsidRDefault="00D520C7" w:rsidP="00D520C7">
      <w:pPr>
        <w:spacing w:after="0" w:line="240" w:lineRule="auto"/>
        <w:rPr>
          <w:rFonts w:ascii="Aptos" w:eastAsia="Aptos" w:hAnsi="Aptos" w:cs="Aptos"/>
          <w:kern w:val="0"/>
          <w:sz w:val="24"/>
          <w:lang w:eastAsia="en-ZA"/>
          <w14:ligatures w14:val="none"/>
        </w:rPr>
      </w:pPr>
    </w:p>
    <w:p w14:paraId="3F6E8B40" w14:textId="77777777" w:rsidR="00D520C7" w:rsidRPr="00D520C7" w:rsidRDefault="00D520C7" w:rsidP="00D520C7">
      <w:pPr>
        <w:spacing w:after="0" w:line="240" w:lineRule="auto"/>
        <w:rPr>
          <w:rFonts w:eastAsia="Aptos" w:cs="Aptos"/>
          <w:kern w:val="0"/>
          <w:szCs w:val="20"/>
          <w:lang w:eastAsia="en-ZA"/>
          <w14:ligatures w14:val="none"/>
        </w:rPr>
      </w:pPr>
      <w:r w:rsidRPr="00D520C7">
        <w:rPr>
          <w:rFonts w:eastAsia="Aptos" w:cs="Aptos"/>
          <w:color w:val="0E101A"/>
          <w:kern w:val="0"/>
          <w:szCs w:val="20"/>
          <w:lang w:eastAsia="en-ZA"/>
          <w14:ligatures w14:val="none"/>
        </w:rPr>
        <w:t>In cities that are successful in drawing investment, you see cranes everywhere. Construction is booming. However, in Gauteng, you can drive up the N12 and all the companies that sell and hire big excavators, trucks and cranes have yards full of machines standing idle.</w:t>
      </w:r>
    </w:p>
    <w:p w14:paraId="0EE0F9C2" w14:textId="77777777" w:rsidR="00D520C7" w:rsidRPr="00D520C7" w:rsidRDefault="00D520C7" w:rsidP="00D520C7">
      <w:pPr>
        <w:spacing w:after="0" w:line="240" w:lineRule="auto"/>
        <w:rPr>
          <w:rFonts w:eastAsia="Aptos" w:cs="Aptos"/>
          <w:color w:val="0E101A"/>
          <w:kern w:val="0"/>
          <w:szCs w:val="20"/>
          <w:lang w:eastAsia="en-ZA"/>
          <w14:ligatures w14:val="none"/>
        </w:rPr>
      </w:pPr>
    </w:p>
    <w:p w14:paraId="67DA4358" w14:textId="77777777" w:rsidR="00D520C7" w:rsidRPr="00D520C7" w:rsidRDefault="00D520C7" w:rsidP="00D520C7">
      <w:pPr>
        <w:spacing w:after="0" w:line="240" w:lineRule="auto"/>
        <w:rPr>
          <w:rFonts w:eastAsia="Aptos" w:cs="Aptos"/>
          <w:kern w:val="0"/>
          <w:szCs w:val="20"/>
          <w:lang w:eastAsia="en-ZA"/>
          <w14:ligatures w14:val="none"/>
        </w:rPr>
      </w:pPr>
      <w:r w:rsidRPr="00D520C7">
        <w:rPr>
          <w:rFonts w:eastAsia="Aptos" w:cs="Aptos"/>
          <w:color w:val="0E101A"/>
          <w:kern w:val="0"/>
          <w:szCs w:val="20"/>
          <w:lang w:eastAsia="en-ZA"/>
          <w14:ligatures w14:val="none"/>
        </w:rPr>
        <w:t>Mr Premier, I suggest that you and I go up to the roof of your office building, look around the skyline and play “spot the crane”. I promise you the sky will be empty.</w:t>
      </w:r>
    </w:p>
    <w:p w14:paraId="3B5665D4" w14:textId="77777777" w:rsidR="00D520C7" w:rsidRPr="00D520C7" w:rsidRDefault="00D520C7" w:rsidP="00D520C7">
      <w:pPr>
        <w:spacing w:after="0" w:line="240" w:lineRule="auto"/>
        <w:rPr>
          <w:rFonts w:eastAsia="Aptos" w:cs="Aptos"/>
          <w:kern w:val="0"/>
          <w:szCs w:val="20"/>
          <w:lang w:eastAsia="en-ZA"/>
          <w14:ligatures w14:val="none"/>
        </w:rPr>
      </w:pPr>
      <w:r w:rsidRPr="00D520C7">
        <w:rPr>
          <w:rFonts w:eastAsia="Aptos" w:cs="Aptos"/>
          <w:color w:val="0E101A"/>
          <w:kern w:val="0"/>
          <w:szCs w:val="20"/>
          <w:lang w:eastAsia="en-ZA"/>
          <w14:ligatures w14:val="none"/>
        </w:rPr>
        <w:t>Colleagues, when there are cranes everywhere and the construction yards are empty, be very impressed. Until then, I suggest you give up believing the Premier’s promises.</w:t>
      </w:r>
    </w:p>
    <w:p w14:paraId="7C8D4E34" w14:textId="77777777" w:rsidR="00D520C7" w:rsidRPr="00D520C7" w:rsidRDefault="00D520C7" w:rsidP="00D520C7">
      <w:pPr>
        <w:spacing w:after="0" w:line="240" w:lineRule="auto"/>
        <w:rPr>
          <w:rFonts w:eastAsia="Aptos" w:cs="Aptos"/>
          <w:color w:val="0E101A"/>
          <w:kern w:val="0"/>
          <w:szCs w:val="20"/>
          <w:lang w:eastAsia="en-ZA"/>
          <w14:ligatures w14:val="none"/>
        </w:rPr>
      </w:pPr>
    </w:p>
    <w:p w14:paraId="53FE1913" w14:textId="77777777" w:rsidR="00D520C7" w:rsidRPr="00D520C7" w:rsidRDefault="00D520C7" w:rsidP="00D520C7">
      <w:pPr>
        <w:spacing w:after="0" w:line="240" w:lineRule="auto"/>
        <w:rPr>
          <w:rFonts w:eastAsia="Aptos" w:cs="Aptos"/>
          <w:kern w:val="0"/>
          <w:szCs w:val="20"/>
          <w:lang w:eastAsia="en-ZA"/>
          <w14:ligatures w14:val="none"/>
        </w:rPr>
      </w:pPr>
      <w:r w:rsidRPr="00D520C7">
        <w:rPr>
          <w:rFonts w:eastAsia="Aptos" w:cs="Aptos"/>
          <w:color w:val="0E101A"/>
          <w:kern w:val="0"/>
          <w:szCs w:val="20"/>
          <w:lang w:eastAsia="en-ZA"/>
          <w14:ligatures w14:val="none"/>
        </w:rPr>
        <w:t xml:space="preserve">Thank you. </w:t>
      </w:r>
    </w:p>
    <w:p w14:paraId="5614D53A" w14:textId="77777777" w:rsidR="00D520C7" w:rsidRPr="00D520C7" w:rsidRDefault="00D520C7" w:rsidP="00D520C7">
      <w:pPr>
        <w:spacing w:line="276" w:lineRule="auto"/>
        <w:rPr>
          <w:rFonts w:eastAsia="Aptos" w:cs="Aptos"/>
          <w:kern w:val="0"/>
          <w:szCs w:val="20"/>
          <w:lang w:eastAsia="en-ZA"/>
          <w14:ligatures w14:val="none"/>
        </w:rPr>
      </w:pPr>
    </w:p>
    <w:p w14:paraId="7844FE6A" w14:textId="77777777" w:rsidR="00D520C7" w:rsidRPr="00D520C7" w:rsidRDefault="00D520C7" w:rsidP="00D520C7">
      <w:pPr>
        <w:spacing w:line="276" w:lineRule="auto"/>
        <w:rPr>
          <w:rFonts w:eastAsia="Aptos" w:cs="Aptos"/>
          <w:b/>
          <w:bCs/>
          <w:kern w:val="0"/>
          <w:szCs w:val="20"/>
          <w:lang w:eastAsia="en-ZA"/>
          <w14:ligatures w14:val="none"/>
        </w:rPr>
      </w:pPr>
      <w:r w:rsidRPr="00D520C7">
        <w:rPr>
          <w:rFonts w:eastAsia="Aptos" w:cs="Aptos"/>
          <w:b/>
          <w:bCs/>
          <w:kern w:val="0"/>
          <w:szCs w:val="20"/>
          <w:lang w:eastAsia="en-ZA"/>
          <w14:ligatures w14:val="none"/>
        </w:rPr>
        <w:t>Media Enquiries:</w:t>
      </w:r>
    </w:p>
    <w:p w14:paraId="09E11B60" w14:textId="77777777" w:rsidR="00D520C7" w:rsidRPr="00D520C7" w:rsidRDefault="00D520C7" w:rsidP="00D520C7">
      <w:pPr>
        <w:spacing w:after="0" w:line="240" w:lineRule="auto"/>
        <w:rPr>
          <w:rFonts w:eastAsia="Aptos" w:cs="Aptos"/>
          <w:kern w:val="0"/>
          <w:szCs w:val="20"/>
          <w:lang w:eastAsia="en-ZA"/>
          <w14:ligatures w14:val="none"/>
        </w:rPr>
      </w:pPr>
      <w:r w:rsidRPr="00D520C7">
        <w:rPr>
          <w:rFonts w:eastAsia="Aptos" w:cs="Aptos"/>
          <w:kern w:val="0"/>
          <w:szCs w:val="20"/>
          <w:lang w:eastAsia="en-ZA"/>
          <w14:ligatures w14:val="none"/>
        </w:rPr>
        <w:t>Mike Moriarty MPL</w:t>
      </w:r>
    </w:p>
    <w:p w14:paraId="1BE3F6E3" w14:textId="77777777" w:rsidR="00D520C7" w:rsidRPr="00D520C7" w:rsidRDefault="00D520C7" w:rsidP="00D520C7">
      <w:pPr>
        <w:spacing w:after="0" w:line="240" w:lineRule="auto"/>
        <w:rPr>
          <w:rFonts w:eastAsia="Aptos" w:cs="Aptos"/>
          <w:kern w:val="0"/>
          <w:szCs w:val="20"/>
          <w:lang w:eastAsia="en-ZA"/>
          <w14:ligatures w14:val="none"/>
        </w:rPr>
      </w:pPr>
      <w:r w:rsidRPr="00D520C7">
        <w:rPr>
          <w:rFonts w:eastAsia="Aptos" w:cs="Aptos"/>
          <w:kern w:val="0"/>
          <w:szCs w:val="20"/>
          <w:lang w:eastAsia="en-ZA"/>
          <w14:ligatures w14:val="none"/>
        </w:rPr>
        <w:t xml:space="preserve">DA Gauteng Shadow MEC for Economic Development </w:t>
      </w:r>
    </w:p>
    <w:p w14:paraId="1383211C" w14:textId="77777777" w:rsidR="00D520C7" w:rsidRPr="00D520C7" w:rsidRDefault="00D520C7" w:rsidP="00D520C7">
      <w:pPr>
        <w:spacing w:after="0" w:line="240" w:lineRule="auto"/>
        <w:rPr>
          <w:rFonts w:eastAsia="Aptos" w:cs="Aptos"/>
          <w:kern w:val="0"/>
          <w:szCs w:val="20"/>
          <w:lang w:eastAsia="en-ZA"/>
          <w14:ligatures w14:val="none"/>
        </w:rPr>
      </w:pPr>
      <w:r w:rsidRPr="00D520C7">
        <w:rPr>
          <w:rFonts w:eastAsia="Aptos" w:cs="Aptos"/>
          <w:kern w:val="0"/>
          <w:szCs w:val="20"/>
          <w:lang w:eastAsia="en-ZA"/>
          <w14:ligatures w14:val="none"/>
        </w:rPr>
        <w:t>082 492 4410</w:t>
      </w:r>
    </w:p>
    <w:p w14:paraId="2899DCF4" w14:textId="77777777" w:rsidR="00D520C7" w:rsidRPr="00D520C7" w:rsidRDefault="00D520C7" w:rsidP="00D520C7">
      <w:pPr>
        <w:spacing w:after="0" w:line="240" w:lineRule="auto"/>
        <w:rPr>
          <w:rFonts w:eastAsia="Aptos" w:cs="Aptos"/>
          <w:kern w:val="0"/>
          <w:szCs w:val="20"/>
          <w:lang w:eastAsia="en-ZA"/>
          <w14:ligatures w14:val="none"/>
        </w:rPr>
      </w:pPr>
    </w:p>
    <w:p w14:paraId="31BE55CE" w14:textId="77777777" w:rsidR="00D520C7" w:rsidRPr="00D520C7" w:rsidRDefault="00D520C7" w:rsidP="00D520C7">
      <w:pPr>
        <w:spacing w:after="0" w:line="240" w:lineRule="auto"/>
        <w:rPr>
          <w:rFonts w:eastAsia="Aptos" w:cs="Aptos"/>
          <w:kern w:val="0"/>
          <w:szCs w:val="20"/>
          <w:lang w:eastAsia="en-ZA"/>
          <w14:ligatures w14:val="none"/>
        </w:rPr>
      </w:pPr>
      <w:r w:rsidRPr="00D520C7">
        <w:rPr>
          <w:rFonts w:eastAsia="Aptos" w:cs="Aptos"/>
          <w:kern w:val="0"/>
          <w:szCs w:val="20"/>
          <w:lang w:eastAsia="en-ZA"/>
          <w14:ligatures w14:val="none"/>
        </w:rPr>
        <w:t>Dorianne Arendse</w:t>
      </w:r>
    </w:p>
    <w:p w14:paraId="6DEE9F84" w14:textId="77777777" w:rsidR="00D520C7" w:rsidRPr="00D520C7" w:rsidRDefault="00D520C7" w:rsidP="00D520C7">
      <w:pPr>
        <w:spacing w:after="0" w:line="240" w:lineRule="auto"/>
        <w:rPr>
          <w:rFonts w:eastAsia="Aptos" w:cs="Aptos"/>
          <w:kern w:val="0"/>
          <w:szCs w:val="20"/>
          <w:lang w:eastAsia="en-ZA"/>
          <w14:ligatures w14:val="none"/>
        </w:rPr>
      </w:pPr>
      <w:r w:rsidRPr="00D520C7">
        <w:rPr>
          <w:rFonts w:eastAsia="Aptos" w:cs="Aptos"/>
          <w:kern w:val="0"/>
          <w:szCs w:val="20"/>
          <w:lang w:eastAsia="en-ZA"/>
          <w14:ligatures w14:val="none"/>
        </w:rPr>
        <w:t xml:space="preserve">GPL Media and Issues Specialist </w:t>
      </w:r>
    </w:p>
    <w:p w14:paraId="766A896E" w14:textId="77777777" w:rsidR="00D520C7" w:rsidRPr="00D520C7" w:rsidRDefault="00D520C7" w:rsidP="00D520C7">
      <w:pPr>
        <w:spacing w:after="0" w:line="240" w:lineRule="auto"/>
        <w:rPr>
          <w:rFonts w:eastAsia="Aptos" w:cs="Aptos"/>
          <w:kern w:val="0"/>
          <w:szCs w:val="20"/>
          <w:lang w:eastAsia="en-ZA"/>
          <w14:ligatures w14:val="none"/>
        </w:rPr>
      </w:pPr>
      <w:r w:rsidRPr="00D520C7">
        <w:rPr>
          <w:rFonts w:eastAsia="Aptos" w:cs="Aptos"/>
          <w:kern w:val="0"/>
          <w:szCs w:val="20"/>
          <w:lang w:eastAsia="en-ZA"/>
          <w14:ligatures w14:val="none"/>
        </w:rPr>
        <w:t>076 983 0118</w:t>
      </w:r>
    </w:p>
    <w:p w14:paraId="7027322D" w14:textId="77777777" w:rsidR="00D520C7" w:rsidRPr="00D520C7" w:rsidRDefault="00D520C7" w:rsidP="00D520C7">
      <w:pPr>
        <w:spacing w:after="0" w:line="240" w:lineRule="auto"/>
        <w:rPr>
          <w:rFonts w:eastAsia="Aptos" w:cs="Aptos"/>
          <w:kern w:val="0"/>
          <w:szCs w:val="20"/>
          <w:lang w:eastAsia="en-ZA"/>
          <w14:ligatures w14:val="none"/>
        </w:rPr>
      </w:pPr>
    </w:p>
    <w:p w14:paraId="2ABCD3DF" w14:textId="77777777" w:rsidR="00D520C7" w:rsidRPr="00D520C7" w:rsidRDefault="00D520C7" w:rsidP="00D520C7">
      <w:pPr>
        <w:spacing w:after="0" w:line="240" w:lineRule="auto"/>
        <w:rPr>
          <w:rFonts w:ascii="Aptos" w:eastAsia="Aptos" w:hAnsi="Aptos" w:cs="Aptos"/>
          <w:kern w:val="0"/>
          <w:sz w:val="24"/>
          <w14:ligatures w14:val="none"/>
        </w:rPr>
      </w:pPr>
    </w:p>
    <w:p w14:paraId="2918DEAA" w14:textId="77777777" w:rsidR="00D520C7" w:rsidRPr="00D520C7" w:rsidRDefault="00D520C7" w:rsidP="00D520C7">
      <w:pPr>
        <w:spacing w:after="0" w:line="240" w:lineRule="auto"/>
        <w:rPr>
          <w:rFonts w:ascii="Aptos" w:eastAsia="Aptos" w:hAnsi="Aptos" w:cs="Aptos"/>
          <w:kern w:val="0"/>
          <w:sz w:val="24"/>
          <w14:ligatures w14:val="none"/>
        </w:rPr>
      </w:pPr>
    </w:p>
    <w:p w14:paraId="2A4EE018" w14:textId="77777777" w:rsidR="00761069" w:rsidRDefault="00761069"/>
    <w:sectPr w:rsidR="00761069" w:rsidSect="004D71B5">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0C7"/>
    <w:rsid w:val="003F4F0A"/>
    <w:rsid w:val="004B5B72"/>
    <w:rsid w:val="004D71B5"/>
    <w:rsid w:val="00586F72"/>
    <w:rsid w:val="0063624D"/>
    <w:rsid w:val="00761069"/>
    <w:rsid w:val="00824180"/>
    <w:rsid w:val="00D520C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39A17"/>
  <w15:chartTrackingRefBased/>
  <w15:docId w15:val="{814CB074-E127-4E49-B540-0899A6108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0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20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20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20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520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520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520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520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520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0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20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20C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20C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520C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520C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520C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520C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520C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520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0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0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0C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520C7"/>
    <w:pPr>
      <w:spacing w:before="160"/>
      <w:jc w:val="center"/>
    </w:pPr>
    <w:rPr>
      <w:i/>
      <w:iCs/>
      <w:color w:val="404040" w:themeColor="text1" w:themeTint="BF"/>
    </w:rPr>
  </w:style>
  <w:style w:type="character" w:customStyle="1" w:styleId="QuoteChar">
    <w:name w:val="Quote Char"/>
    <w:basedOn w:val="DefaultParagraphFont"/>
    <w:link w:val="Quote"/>
    <w:uiPriority w:val="29"/>
    <w:rsid w:val="00D520C7"/>
    <w:rPr>
      <w:i/>
      <w:iCs/>
      <w:color w:val="404040" w:themeColor="text1" w:themeTint="BF"/>
    </w:rPr>
  </w:style>
  <w:style w:type="paragraph" w:styleId="ListParagraph">
    <w:name w:val="List Paragraph"/>
    <w:basedOn w:val="Normal"/>
    <w:uiPriority w:val="34"/>
    <w:qFormat/>
    <w:rsid w:val="00D520C7"/>
    <w:pPr>
      <w:ind w:left="720"/>
      <w:contextualSpacing/>
    </w:pPr>
  </w:style>
  <w:style w:type="character" w:styleId="IntenseEmphasis">
    <w:name w:val="Intense Emphasis"/>
    <w:basedOn w:val="DefaultParagraphFont"/>
    <w:uiPriority w:val="21"/>
    <w:qFormat/>
    <w:rsid w:val="00D520C7"/>
    <w:rPr>
      <w:i/>
      <w:iCs/>
      <w:color w:val="0F4761" w:themeColor="accent1" w:themeShade="BF"/>
    </w:rPr>
  </w:style>
  <w:style w:type="paragraph" w:styleId="IntenseQuote">
    <w:name w:val="Intense Quote"/>
    <w:basedOn w:val="Normal"/>
    <w:next w:val="Normal"/>
    <w:link w:val="IntenseQuoteChar"/>
    <w:uiPriority w:val="30"/>
    <w:qFormat/>
    <w:rsid w:val="00D520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20C7"/>
    <w:rPr>
      <w:i/>
      <w:iCs/>
      <w:color w:val="0F4761" w:themeColor="accent1" w:themeShade="BF"/>
    </w:rPr>
  </w:style>
  <w:style w:type="character" w:styleId="IntenseReference">
    <w:name w:val="Intense Reference"/>
    <w:basedOn w:val="DefaultParagraphFont"/>
    <w:uiPriority w:val="32"/>
    <w:qFormat/>
    <w:rsid w:val="00D520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698</Words>
  <Characters>3980</Characters>
  <Application>Microsoft Office Word</Application>
  <DocSecurity>0</DocSecurity>
  <Lines>33</Lines>
  <Paragraphs>9</Paragraphs>
  <ScaleCrop>false</ScaleCrop>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Dorianne Arendse</dc:creator>
  <cp:keywords/>
  <dc:description/>
  <cp:lastModifiedBy>Dorianne Arendse</cp:lastModifiedBy>
  <cp:revision>2</cp:revision>
  <dcterms:created xsi:type="dcterms:W3CDTF">2026-02-26T06:08:00Z</dcterms:created>
  <dcterms:modified xsi:type="dcterms:W3CDTF">2026-02-26T06:56:00Z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2bcec78b-9973-4cfd-b1b9-77ab0d6b5b07</vt:lpwstr>
  </property>
  <property fmtid="{D5CDD505-2E9C-101B-9397-08002B2CF9AE}" pid="3" name="MSIP_Label_41a00853-e5cc-480d-8b74-afcdbe2c705a_Enabled">
    <vt:lpwstr>true</vt:lpwstr>
  </property>
  <property fmtid="{D5CDD505-2E9C-101B-9397-08002B2CF9AE}" pid="4" name="MSIP_Label_41a00853-e5cc-480d-8b74-afcdbe2c705a_SetDate">
    <vt:lpwstr>2026-02-26T06:09:37Z</vt:lpwstr>
  </property>
  <property fmtid="{D5CDD505-2E9C-101B-9397-08002B2CF9AE}" pid="5" name="MSIP_Label_41a00853-e5cc-480d-8b74-afcdbe2c705a_Method">
    <vt:lpwstr>Standard</vt:lpwstr>
  </property>
  <property fmtid="{D5CDD505-2E9C-101B-9397-08002B2CF9AE}" pid="6" name="MSIP_Label_41a00853-e5cc-480d-8b74-afcdbe2c705a_Name">
    <vt:lpwstr>defa4170-0d19-0005-0004-bc88714345d2</vt:lpwstr>
  </property>
  <property fmtid="{D5CDD505-2E9C-101B-9397-08002B2CF9AE}" pid="7" name="MSIP_Label_41a00853-e5cc-480d-8b74-afcdbe2c705a_SiteId">
    <vt:lpwstr>4a3d1c5b-66b2-47c2-88d1-7eaa8d27e6cf</vt:lpwstr>
  </property>
  <property fmtid="{D5CDD505-2E9C-101B-9397-08002B2CF9AE}" pid="8" name="MSIP_Label_41a00853-e5cc-480d-8b74-afcdbe2c705a_ActionId">
    <vt:lpwstr>2e6ee585-eb1b-42b5-9429-8bbb1a7b830c</vt:lpwstr>
  </property>
  <property fmtid="{D5CDD505-2E9C-101B-9397-08002B2CF9AE}" pid="9" name="MSIP_Label_41a00853-e5cc-480d-8b74-afcdbe2c705a_ContentBits">
    <vt:lpwstr>0</vt:lpwstr>
  </property>
  <property fmtid="{D5CDD505-2E9C-101B-9397-08002B2CF9AE}" pid="10" name="MSIP_Label_41a00853-e5cc-480d-8b74-afcdbe2c705a_Tag">
    <vt:lpwstr>10, 3, 0, 1</vt:lpwstr>
  </property>
</Properties>
</file>