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DA576" w14:textId="77777777" w:rsidR="0004306F" w:rsidRPr="0004306F" w:rsidRDefault="0004306F" w:rsidP="0004306F">
      <w:pPr>
        <w:rPr>
          <w:rFonts w:ascii="Verdana" w:hAnsi="Verdana"/>
          <w:sz w:val="20"/>
          <w:szCs w:val="20"/>
        </w:rPr>
      </w:pPr>
      <w:r w:rsidRPr="0004306F">
        <w:rPr>
          <w:rFonts w:ascii="Verdana" w:hAnsi="Verdana"/>
          <w:sz w:val="20"/>
          <w:szCs w:val="20"/>
        </w:rPr>
        <w:t>Democratic Alliance Budget Vote Debate Speech by</w:t>
      </w:r>
    </w:p>
    <w:p w14:paraId="35D181E0" w14:textId="77777777" w:rsidR="0004306F" w:rsidRPr="0004306F" w:rsidRDefault="0004306F" w:rsidP="0004306F">
      <w:pPr>
        <w:rPr>
          <w:rFonts w:ascii="Verdana" w:hAnsi="Verdana"/>
          <w:sz w:val="20"/>
          <w:szCs w:val="20"/>
        </w:rPr>
      </w:pPr>
      <w:r w:rsidRPr="0004306F">
        <w:rPr>
          <w:rFonts w:ascii="Verdana" w:hAnsi="Verdana"/>
          <w:b/>
          <w:bCs/>
          <w:sz w:val="20"/>
          <w:szCs w:val="20"/>
        </w:rPr>
        <w:t>Kingsol Chabalala MPL</w:t>
      </w:r>
    </w:p>
    <w:p w14:paraId="41703854" w14:textId="77777777" w:rsidR="0004306F" w:rsidRPr="0004306F" w:rsidRDefault="0004306F" w:rsidP="0004306F">
      <w:pPr>
        <w:rPr>
          <w:rFonts w:ascii="Verdana" w:hAnsi="Verdana"/>
          <w:sz w:val="20"/>
          <w:szCs w:val="20"/>
        </w:rPr>
      </w:pPr>
      <w:r w:rsidRPr="0004306F">
        <w:rPr>
          <w:rFonts w:ascii="Verdana" w:hAnsi="Verdana"/>
          <w:sz w:val="20"/>
          <w:szCs w:val="20"/>
        </w:rPr>
        <w:t>DA Gauteng Shadow MEC for Sport, Arts, Culture and Recreation (SACR)</w:t>
      </w:r>
    </w:p>
    <w:p w14:paraId="092DD313" w14:textId="77777777" w:rsidR="0004306F" w:rsidRPr="0004306F" w:rsidRDefault="0004306F" w:rsidP="0004306F">
      <w:pPr>
        <w:rPr>
          <w:rFonts w:ascii="Verdana" w:hAnsi="Verdana"/>
          <w:sz w:val="44"/>
          <w:szCs w:val="44"/>
        </w:rPr>
      </w:pPr>
      <w:r w:rsidRPr="0004306F">
        <w:rPr>
          <w:rFonts w:ascii="Verdana" w:hAnsi="Verdana"/>
          <w:sz w:val="44"/>
          <w:szCs w:val="44"/>
        </w:rPr>
        <w:t> </w:t>
      </w:r>
    </w:p>
    <w:p w14:paraId="3E072A3D" w14:textId="77777777" w:rsidR="0004306F" w:rsidRPr="0004306F" w:rsidRDefault="0004306F" w:rsidP="0004306F">
      <w:pPr>
        <w:rPr>
          <w:rFonts w:ascii="Georgia" w:hAnsi="Georgia"/>
          <w:sz w:val="44"/>
          <w:szCs w:val="44"/>
        </w:rPr>
      </w:pPr>
      <w:r w:rsidRPr="0004306F">
        <w:rPr>
          <w:rFonts w:ascii="Georgia" w:hAnsi="Georgia"/>
          <w:sz w:val="44"/>
          <w:szCs w:val="44"/>
        </w:rPr>
        <w:t>2026/27 Gauteng Sport Budget fails communities in dire need of sporting facilities and libraries</w:t>
      </w:r>
    </w:p>
    <w:p w14:paraId="33EC31B0"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073B0A60" w14:textId="77777777" w:rsidR="0004306F" w:rsidRPr="0004306F" w:rsidRDefault="0004306F" w:rsidP="0004306F">
      <w:pPr>
        <w:rPr>
          <w:rFonts w:ascii="Verdana" w:hAnsi="Verdana"/>
          <w:sz w:val="20"/>
          <w:szCs w:val="20"/>
        </w:rPr>
      </w:pPr>
      <w:r w:rsidRPr="0004306F">
        <w:rPr>
          <w:rFonts w:ascii="Verdana" w:hAnsi="Verdana"/>
          <w:sz w:val="20"/>
          <w:szCs w:val="20"/>
        </w:rPr>
        <w:t>Release: Immediate</w:t>
      </w:r>
    </w:p>
    <w:p w14:paraId="7F09CBC1" w14:textId="77777777" w:rsidR="0004306F" w:rsidRPr="0004306F" w:rsidRDefault="0004306F" w:rsidP="0004306F">
      <w:pPr>
        <w:rPr>
          <w:rFonts w:ascii="Verdana" w:hAnsi="Verdana"/>
          <w:sz w:val="20"/>
          <w:szCs w:val="20"/>
        </w:rPr>
      </w:pPr>
    </w:p>
    <w:p w14:paraId="35DAA4DF" w14:textId="77777777" w:rsidR="0004306F" w:rsidRPr="0004306F" w:rsidRDefault="0004306F" w:rsidP="0004306F">
      <w:pPr>
        <w:rPr>
          <w:rFonts w:ascii="Verdana" w:hAnsi="Verdana"/>
          <w:sz w:val="20"/>
          <w:szCs w:val="20"/>
        </w:rPr>
      </w:pPr>
      <w:r w:rsidRPr="0004306F">
        <w:rPr>
          <w:rFonts w:ascii="Verdana" w:hAnsi="Verdana"/>
          <w:sz w:val="20"/>
          <w:szCs w:val="20"/>
        </w:rPr>
        <w:t>Date: 23 June 2026</w:t>
      </w:r>
    </w:p>
    <w:p w14:paraId="1FF3DF4C" w14:textId="77777777" w:rsidR="0004306F" w:rsidRPr="0004306F" w:rsidRDefault="0004306F" w:rsidP="0004306F">
      <w:pPr>
        <w:rPr>
          <w:rFonts w:ascii="Verdana" w:hAnsi="Verdana"/>
          <w:sz w:val="20"/>
          <w:szCs w:val="20"/>
        </w:rPr>
      </w:pPr>
      <w:r w:rsidRPr="0004306F">
        <w:rPr>
          <w:rFonts w:ascii="Verdana" w:hAnsi="Verdana"/>
          <w:b/>
          <w:bCs/>
          <w:sz w:val="20"/>
          <w:szCs w:val="20"/>
        </w:rPr>
        <w:t> </w:t>
      </w:r>
    </w:p>
    <w:p w14:paraId="69CA29BE" w14:textId="77777777" w:rsidR="0004306F" w:rsidRPr="0004306F" w:rsidRDefault="0004306F" w:rsidP="0004306F">
      <w:pPr>
        <w:rPr>
          <w:rFonts w:ascii="Verdana" w:hAnsi="Verdana"/>
          <w:sz w:val="20"/>
          <w:szCs w:val="20"/>
        </w:rPr>
      </w:pPr>
      <w:r w:rsidRPr="0004306F">
        <w:rPr>
          <w:rFonts w:ascii="Verdana" w:hAnsi="Verdana"/>
          <w:b/>
          <w:bCs/>
          <w:sz w:val="20"/>
          <w:szCs w:val="20"/>
        </w:rPr>
        <w:t>Madam Speaker,</w:t>
      </w:r>
    </w:p>
    <w:p w14:paraId="0BB054A3"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04F06869" w14:textId="533344BA" w:rsidR="0004306F" w:rsidRPr="0004306F" w:rsidRDefault="0004306F" w:rsidP="0004306F">
      <w:pPr>
        <w:rPr>
          <w:rFonts w:ascii="Verdana" w:hAnsi="Verdana"/>
          <w:sz w:val="20"/>
          <w:szCs w:val="20"/>
        </w:rPr>
      </w:pPr>
      <w:r w:rsidRPr="0004306F">
        <w:rPr>
          <w:rFonts w:ascii="Verdana" w:hAnsi="Verdana"/>
          <w:sz w:val="20"/>
          <w:szCs w:val="20"/>
        </w:rPr>
        <w:t>The Democratic Alliance (DA) does not oppose sport, arts, culture, libraries and recreation. We oppose the Gauteng Department of Sport, Arts, Culture and Recreation's (SACR) budget because its priorities are wrong.</w:t>
      </w:r>
    </w:p>
    <w:p w14:paraId="6FDD23C4" w14:textId="77777777" w:rsidR="0004306F" w:rsidRPr="0004306F" w:rsidRDefault="0004306F" w:rsidP="0004306F">
      <w:pPr>
        <w:rPr>
          <w:rFonts w:ascii="Verdana" w:hAnsi="Verdana"/>
          <w:sz w:val="20"/>
          <w:szCs w:val="20"/>
        </w:rPr>
      </w:pPr>
    </w:p>
    <w:p w14:paraId="15E248C8" w14:textId="77777777" w:rsidR="0004306F" w:rsidRPr="0004306F" w:rsidRDefault="0004306F" w:rsidP="0004306F">
      <w:pPr>
        <w:rPr>
          <w:rFonts w:ascii="Verdana" w:hAnsi="Verdana"/>
          <w:sz w:val="20"/>
          <w:szCs w:val="20"/>
        </w:rPr>
      </w:pPr>
      <w:r w:rsidRPr="0004306F">
        <w:rPr>
          <w:rFonts w:ascii="Verdana" w:hAnsi="Verdana"/>
          <w:sz w:val="20"/>
          <w:szCs w:val="20"/>
        </w:rPr>
        <w:t>The department is allocated R1.055 billion for 2026/27. This is only R17.065 million more than the 2025/26 adjusted appropriation of R1.038 billion. That is an increase of only 1.6%.</w:t>
      </w:r>
    </w:p>
    <w:p w14:paraId="250EE2D2"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472054AD" w14:textId="77777777" w:rsidR="0004306F" w:rsidRPr="0004306F" w:rsidRDefault="0004306F" w:rsidP="0004306F">
      <w:pPr>
        <w:rPr>
          <w:rFonts w:ascii="Verdana" w:hAnsi="Verdana"/>
          <w:sz w:val="20"/>
          <w:szCs w:val="20"/>
        </w:rPr>
      </w:pPr>
      <w:r w:rsidRPr="0004306F">
        <w:rPr>
          <w:rFonts w:ascii="Verdana" w:hAnsi="Verdana"/>
          <w:sz w:val="20"/>
          <w:szCs w:val="20"/>
        </w:rPr>
        <w:t>But within this small increase, the department has made choices that we cannot support.</w:t>
      </w:r>
    </w:p>
    <w:p w14:paraId="3E5D4824" w14:textId="77777777" w:rsidR="0004306F" w:rsidRPr="0004306F" w:rsidRDefault="0004306F" w:rsidP="0004306F">
      <w:pPr>
        <w:rPr>
          <w:rFonts w:ascii="Verdana" w:hAnsi="Verdana"/>
          <w:sz w:val="20"/>
          <w:szCs w:val="20"/>
        </w:rPr>
      </w:pPr>
      <w:r w:rsidRPr="0004306F">
        <w:rPr>
          <w:rFonts w:ascii="Verdana" w:hAnsi="Verdana"/>
          <w:sz w:val="20"/>
          <w:szCs w:val="20"/>
        </w:rPr>
        <w:t>The Administration budget increases from R173.280 million to R221.862 million, representing a significant rise of R48.582 million, or 28%. </w:t>
      </w:r>
    </w:p>
    <w:p w14:paraId="1BA55802"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312E10C8" w14:textId="77777777" w:rsidR="0004306F" w:rsidRPr="0004306F" w:rsidRDefault="0004306F" w:rsidP="0004306F">
      <w:pPr>
        <w:rPr>
          <w:rFonts w:ascii="Verdana" w:hAnsi="Verdana"/>
          <w:sz w:val="20"/>
          <w:szCs w:val="20"/>
        </w:rPr>
      </w:pPr>
      <w:r w:rsidRPr="0004306F">
        <w:rPr>
          <w:rFonts w:ascii="Verdana" w:hAnsi="Verdana"/>
          <w:sz w:val="20"/>
          <w:szCs w:val="20"/>
        </w:rPr>
        <w:t>At the same time, Cultural Affairs is cut from R243.700 million to R212.162 million, resulting in a reduction of R31.538 million, or 12.9%. Library and Archives Services decreased from R321.380 million to R297.623 million, which is a cut of R23.757 million, or 7.4%. </w:t>
      </w:r>
    </w:p>
    <w:p w14:paraId="4F468A25"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602E7DD6" w14:textId="77777777" w:rsidR="0004306F" w:rsidRPr="0004306F" w:rsidRDefault="0004306F" w:rsidP="0004306F">
      <w:pPr>
        <w:rPr>
          <w:rFonts w:ascii="Verdana" w:hAnsi="Verdana"/>
          <w:sz w:val="20"/>
          <w:szCs w:val="20"/>
        </w:rPr>
      </w:pPr>
      <w:r w:rsidRPr="0004306F">
        <w:rPr>
          <w:rFonts w:ascii="Verdana" w:hAnsi="Verdana"/>
          <w:sz w:val="20"/>
          <w:szCs w:val="20"/>
        </w:rPr>
        <w:t>Additionally, transfers and subsidies are reduced from R352.482 million to R301.844 million, a decrease of R50.638 million, or 14.4%.</w:t>
      </w:r>
    </w:p>
    <w:p w14:paraId="729E771F" w14:textId="77777777" w:rsidR="0004306F" w:rsidRPr="0004306F" w:rsidRDefault="0004306F" w:rsidP="0004306F">
      <w:pPr>
        <w:rPr>
          <w:rFonts w:ascii="Verdana" w:hAnsi="Verdana"/>
          <w:sz w:val="20"/>
          <w:szCs w:val="20"/>
        </w:rPr>
      </w:pPr>
      <w:r w:rsidRPr="0004306F">
        <w:rPr>
          <w:rFonts w:ascii="Verdana" w:hAnsi="Verdana"/>
          <w:sz w:val="20"/>
          <w:szCs w:val="20"/>
        </w:rPr>
        <w:lastRenderedPageBreak/>
        <w:t> </w:t>
      </w:r>
    </w:p>
    <w:p w14:paraId="444CCE2E" w14:textId="77777777" w:rsidR="0004306F" w:rsidRPr="0004306F" w:rsidRDefault="0004306F" w:rsidP="0004306F">
      <w:pPr>
        <w:rPr>
          <w:rFonts w:ascii="Verdana" w:hAnsi="Verdana"/>
          <w:sz w:val="20"/>
          <w:szCs w:val="20"/>
        </w:rPr>
      </w:pPr>
      <w:r w:rsidRPr="0004306F">
        <w:rPr>
          <w:rFonts w:ascii="Verdana" w:hAnsi="Verdana"/>
          <w:sz w:val="20"/>
          <w:szCs w:val="20"/>
        </w:rPr>
        <w:t>This budget rewards administration while communities pay the price. </w:t>
      </w:r>
    </w:p>
    <w:p w14:paraId="518EA688"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689797DB" w14:textId="77777777" w:rsidR="0004306F" w:rsidRPr="0004306F" w:rsidRDefault="0004306F" w:rsidP="0004306F">
      <w:pPr>
        <w:rPr>
          <w:rFonts w:ascii="Verdana" w:hAnsi="Verdana"/>
          <w:sz w:val="20"/>
          <w:szCs w:val="20"/>
        </w:rPr>
      </w:pPr>
      <w:r w:rsidRPr="0004306F">
        <w:rPr>
          <w:rFonts w:ascii="Verdana" w:hAnsi="Verdana"/>
          <w:sz w:val="20"/>
          <w:szCs w:val="20"/>
        </w:rPr>
        <w:t>Honourable Speaker,</w:t>
      </w:r>
      <w:r w:rsidRPr="0004306F">
        <w:rPr>
          <w:rFonts w:ascii="Verdana" w:hAnsi="Verdana"/>
          <w:b/>
          <w:bCs/>
          <w:sz w:val="20"/>
          <w:szCs w:val="20"/>
        </w:rPr>
        <w:t> </w:t>
      </w:r>
    </w:p>
    <w:p w14:paraId="1AA98E58"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75C67B04" w14:textId="77777777" w:rsidR="0004306F" w:rsidRPr="0004306F" w:rsidRDefault="0004306F" w:rsidP="0004306F">
      <w:pPr>
        <w:rPr>
          <w:rFonts w:ascii="Verdana" w:hAnsi="Verdana"/>
          <w:sz w:val="20"/>
          <w:szCs w:val="20"/>
        </w:rPr>
      </w:pPr>
      <w:r w:rsidRPr="0004306F">
        <w:rPr>
          <w:rFonts w:ascii="Verdana" w:hAnsi="Verdana"/>
          <w:sz w:val="20"/>
          <w:szCs w:val="20"/>
        </w:rPr>
        <w:t>The first casualty is our libraries. </w:t>
      </w:r>
    </w:p>
    <w:p w14:paraId="5A6A395E"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3827C129" w14:textId="77777777" w:rsidR="0004306F" w:rsidRPr="0004306F" w:rsidRDefault="0004306F" w:rsidP="0004306F">
      <w:pPr>
        <w:rPr>
          <w:rFonts w:ascii="Verdana" w:hAnsi="Verdana"/>
          <w:sz w:val="20"/>
          <w:szCs w:val="20"/>
        </w:rPr>
      </w:pPr>
      <w:r w:rsidRPr="0004306F">
        <w:rPr>
          <w:rFonts w:ascii="Verdana" w:hAnsi="Verdana"/>
          <w:sz w:val="20"/>
          <w:szCs w:val="20"/>
        </w:rPr>
        <w:t>For thousands of learners, libraries are the only place to study after school. For many job seekers, they are the only place to access the internet. For entire communities, they remain centres of learning and opportunity. Yet, the government has chosen to cut them. </w:t>
      </w:r>
    </w:p>
    <w:p w14:paraId="682A1EF4"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32F26769" w14:textId="77777777" w:rsidR="0004306F" w:rsidRPr="0004306F" w:rsidRDefault="0004306F" w:rsidP="0004306F">
      <w:pPr>
        <w:rPr>
          <w:rFonts w:ascii="Verdana" w:hAnsi="Verdana"/>
          <w:sz w:val="20"/>
          <w:szCs w:val="20"/>
        </w:rPr>
      </w:pPr>
      <w:r w:rsidRPr="0004306F">
        <w:rPr>
          <w:rFonts w:ascii="Verdana" w:hAnsi="Verdana"/>
          <w:sz w:val="20"/>
          <w:szCs w:val="20"/>
        </w:rPr>
        <w:t>The same applies to arts and culture. You cannot claim to support artists while cutting the budget for the programme responsible for supporting them. You cannot speak about preserving our heritage while reducing investment in the institutions that protect it. The numbers do not align with the rhetoric. </w:t>
      </w:r>
    </w:p>
    <w:p w14:paraId="1875E8C9"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7E701EFD" w14:textId="77777777" w:rsidR="0004306F" w:rsidRPr="0004306F" w:rsidRDefault="0004306F" w:rsidP="0004306F">
      <w:pPr>
        <w:rPr>
          <w:rFonts w:ascii="Verdana" w:hAnsi="Verdana"/>
          <w:sz w:val="20"/>
          <w:szCs w:val="20"/>
        </w:rPr>
      </w:pPr>
      <w:r w:rsidRPr="0004306F">
        <w:rPr>
          <w:rFonts w:ascii="Verdana" w:hAnsi="Verdana"/>
          <w:sz w:val="20"/>
          <w:szCs w:val="20"/>
        </w:rPr>
        <w:t>Honourable Speaker, </w:t>
      </w:r>
    </w:p>
    <w:p w14:paraId="2E61C40D"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77AAEF2D" w14:textId="77777777" w:rsidR="0004306F" w:rsidRPr="0004306F" w:rsidRDefault="0004306F" w:rsidP="0004306F">
      <w:pPr>
        <w:rPr>
          <w:rFonts w:ascii="Verdana" w:hAnsi="Verdana"/>
          <w:sz w:val="20"/>
          <w:szCs w:val="20"/>
        </w:rPr>
      </w:pPr>
      <w:r w:rsidRPr="0004306F">
        <w:rPr>
          <w:rFonts w:ascii="Verdana" w:hAnsi="Verdana"/>
          <w:sz w:val="20"/>
          <w:szCs w:val="20"/>
        </w:rPr>
        <w:t>The infrastructure budget also does not meet the needs of Gauteng residents.</w:t>
      </w:r>
    </w:p>
    <w:p w14:paraId="73A683FC" w14:textId="77777777" w:rsidR="0004306F" w:rsidRPr="0004306F" w:rsidRDefault="0004306F" w:rsidP="0004306F">
      <w:pPr>
        <w:rPr>
          <w:rFonts w:ascii="Verdana" w:hAnsi="Verdana"/>
          <w:sz w:val="20"/>
          <w:szCs w:val="20"/>
        </w:rPr>
      </w:pPr>
      <w:r w:rsidRPr="0004306F">
        <w:rPr>
          <w:rFonts w:ascii="Verdana" w:hAnsi="Verdana"/>
          <w:sz w:val="20"/>
          <w:szCs w:val="20"/>
        </w:rPr>
        <w:t>The Estimates of Capital Expenditure allocate R33.633 million for infrastructure in the 2026/27 financial year. But maintenance and repairs receive only R2.473 million. That is not maintenance. That is managed decline. </w:t>
      </w:r>
    </w:p>
    <w:p w14:paraId="56225774"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7E81CF2F" w14:textId="77777777" w:rsidR="0004306F" w:rsidRPr="0004306F" w:rsidRDefault="0004306F" w:rsidP="0004306F">
      <w:pPr>
        <w:rPr>
          <w:rFonts w:ascii="Verdana" w:hAnsi="Verdana"/>
          <w:sz w:val="20"/>
          <w:szCs w:val="20"/>
        </w:rPr>
      </w:pPr>
      <w:r w:rsidRPr="0004306F">
        <w:rPr>
          <w:rFonts w:ascii="Verdana" w:hAnsi="Verdana"/>
          <w:sz w:val="20"/>
          <w:szCs w:val="20"/>
        </w:rPr>
        <w:t>When the government refuses to maintain public infrastructure, communities pay twice, first through deteriorating facilities, and later through the far greater cost of rebuilding them.</w:t>
      </w:r>
    </w:p>
    <w:p w14:paraId="54F63A4E"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0527A279" w14:textId="77777777" w:rsidR="0004306F" w:rsidRPr="0004306F" w:rsidRDefault="0004306F" w:rsidP="0004306F">
      <w:pPr>
        <w:rPr>
          <w:rFonts w:ascii="Verdana" w:hAnsi="Verdana"/>
          <w:sz w:val="20"/>
          <w:szCs w:val="20"/>
        </w:rPr>
      </w:pPr>
      <w:r w:rsidRPr="0004306F">
        <w:rPr>
          <w:rFonts w:ascii="Verdana" w:hAnsi="Verdana"/>
          <w:sz w:val="20"/>
          <w:szCs w:val="20"/>
        </w:rPr>
        <w:t xml:space="preserve">A clear example is </w:t>
      </w:r>
      <w:proofErr w:type="spellStart"/>
      <w:r w:rsidRPr="0004306F">
        <w:rPr>
          <w:rFonts w:ascii="Verdana" w:hAnsi="Verdana"/>
          <w:sz w:val="20"/>
          <w:szCs w:val="20"/>
        </w:rPr>
        <w:t>Mphatlalatsane</w:t>
      </w:r>
      <w:proofErr w:type="spellEnd"/>
      <w:r w:rsidRPr="0004306F">
        <w:rPr>
          <w:rFonts w:ascii="Verdana" w:hAnsi="Verdana"/>
          <w:sz w:val="20"/>
          <w:szCs w:val="20"/>
        </w:rPr>
        <w:t xml:space="preserve"> Theatre in Zone 14, </w:t>
      </w:r>
      <w:proofErr w:type="spellStart"/>
      <w:r w:rsidRPr="0004306F">
        <w:rPr>
          <w:rFonts w:ascii="Verdana" w:hAnsi="Verdana"/>
          <w:sz w:val="20"/>
          <w:szCs w:val="20"/>
        </w:rPr>
        <w:t>Sebokeng</w:t>
      </w:r>
      <w:proofErr w:type="spellEnd"/>
      <w:r w:rsidRPr="0004306F">
        <w:rPr>
          <w:rFonts w:ascii="Verdana" w:hAnsi="Verdana"/>
          <w:sz w:val="20"/>
          <w:szCs w:val="20"/>
        </w:rPr>
        <w:t>. It has become vandalised and is in the worst state of dilapidation. </w:t>
      </w:r>
    </w:p>
    <w:p w14:paraId="5C90B128"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35E92406" w14:textId="77777777" w:rsidR="0004306F" w:rsidRPr="0004306F" w:rsidRDefault="0004306F" w:rsidP="0004306F">
      <w:pPr>
        <w:rPr>
          <w:rFonts w:ascii="Verdana" w:hAnsi="Verdana"/>
          <w:sz w:val="20"/>
          <w:szCs w:val="20"/>
        </w:rPr>
      </w:pPr>
      <w:r w:rsidRPr="0004306F">
        <w:rPr>
          <w:rFonts w:ascii="Verdana" w:hAnsi="Verdana"/>
          <w:sz w:val="20"/>
          <w:szCs w:val="20"/>
        </w:rPr>
        <w:t>This is not just a building. It should be a home for Vaal artists, school debates, theatre, music, dance and youth development. Instead, it stands as proof of government neglect.  </w:t>
      </w:r>
    </w:p>
    <w:p w14:paraId="4C17C183"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4667956F" w14:textId="77777777" w:rsidR="0004306F" w:rsidRPr="0004306F" w:rsidRDefault="0004306F" w:rsidP="0004306F">
      <w:pPr>
        <w:rPr>
          <w:rFonts w:ascii="Verdana" w:hAnsi="Verdana"/>
          <w:sz w:val="20"/>
          <w:szCs w:val="20"/>
        </w:rPr>
      </w:pPr>
      <w:r w:rsidRPr="0004306F">
        <w:rPr>
          <w:rFonts w:ascii="Verdana" w:hAnsi="Verdana"/>
          <w:sz w:val="20"/>
          <w:szCs w:val="20"/>
        </w:rPr>
        <w:t>Honourable Speaker, </w:t>
      </w:r>
    </w:p>
    <w:p w14:paraId="0EDC8ACF" w14:textId="77777777" w:rsidR="0004306F" w:rsidRPr="0004306F" w:rsidRDefault="0004306F" w:rsidP="0004306F">
      <w:pPr>
        <w:rPr>
          <w:rFonts w:ascii="Verdana" w:hAnsi="Verdana"/>
          <w:sz w:val="20"/>
          <w:szCs w:val="20"/>
        </w:rPr>
      </w:pPr>
      <w:r w:rsidRPr="0004306F">
        <w:rPr>
          <w:rFonts w:ascii="Verdana" w:hAnsi="Verdana"/>
          <w:sz w:val="20"/>
          <w:szCs w:val="20"/>
        </w:rPr>
        <w:lastRenderedPageBreak/>
        <w:t> </w:t>
      </w:r>
    </w:p>
    <w:p w14:paraId="3DC5E59D" w14:textId="77777777" w:rsidR="0004306F" w:rsidRPr="0004306F" w:rsidRDefault="0004306F" w:rsidP="0004306F">
      <w:pPr>
        <w:rPr>
          <w:rFonts w:ascii="Verdana" w:hAnsi="Verdana"/>
          <w:sz w:val="20"/>
          <w:szCs w:val="20"/>
        </w:rPr>
      </w:pPr>
      <w:r w:rsidRPr="0004306F">
        <w:rPr>
          <w:rFonts w:ascii="Verdana" w:hAnsi="Verdana"/>
          <w:sz w:val="20"/>
          <w:szCs w:val="20"/>
        </w:rPr>
        <w:t>The department's priorities are also reflected in how it spends public money. Millions continue to be spent on commemorative events while community infrastructure crumbles. </w:t>
      </w:r>
    </w:p>
    <w:p w14:paraId="6C069DA3"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54DA5BBE" w14:textId="77777777" w:rsidR="0004306F" w:rsidRPr="0004306F" w:rsidRDefault="0004306F" w:rsidP="0004306F">
      <w:pPr>
        <w:rPr>
          <w:rFonts w:ascii="Verdana" w:hAnsi="Verdana"/>
          <w:sz w:val="20"/>
          <w:szCs w:val="20"/>
        </w:rPr>
      </w:pPr>
      <w:r w:rsidRPr="0004306F">
        <w:rPr>
          <w:rFonts w:ascii="Verdana" w:hAnsi="Verdana"/>
          <w:sz w:val="20"/>
          <w:szCs w:val="20"/>
        </w:rPr>
        <w:t>Indeed, there is nothing wrong with celebrating our democracy. But celebrations cannot replace service delivery. Young people can't engage in sport in a ceremony. Artists cannot perform in a speech. Learners cannot study in a press conference. </w:t>
      </w:r>
    </w:p>
    <w:p w14:paraId="57FE66A8"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55B524AE" w14:textId="77777777" w:rsidR="0004306F" w:rsidRPr="0004306F" w:rsidRDefault="0004306F" w:rsidP="0004306F">
      <w:pPr>
        <w:rPr>
          <w:rFonts w:ascii="Verdana" w:hAnsi="Verdana"/>
          <w:sz w:val="20"/>
          <w:szCs w:val="20"/>
        </w:rPr>
      </w:pPr>
      <w:r w:rsidRPr="0004306F">
        <w:rPr>
          <w:rFonts w:ascii="Verdana" w:hAnsi="Verdana"/>
          <w:sz w:val="20"/>
          <w:szCs w:val="20"/>
        </w:rPr>
        <w:t>Madam Speaker, </w:t>
      </w:r>
    </w:p>
    <w:p w14:paraId="214D0566"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22D4D9E5" w14:textId="77777777" w:rsidR="0004306F" w:rsidRPr="0004306F" w:rsidRDefault="0004306F" w:rsidP="0004306F">
      <w:pPr>
        <w:rPr>
          <w:rFonts w:ascii="Verdana" w:hAnsi="Verdana"/>
          <w:sz w:val="20"/>
          <w:szCs w:val="20"/>
        </w:rPr>
      </w:pPr>
      <w:r w:rsidRPr="0004306F">
        <w:rPr>
          <w:rFonts w:ascii="Verdana" w:hAnsi="Verdana"/>
          <w:sz w:val="20"/>
          <w:szCs w:val="20"/>
        </w:rPr>
        <w:t>The department's failure extends to sporting infrastructure. </w:t>
      </w:r>
    </w:p>
    <w:p w14:paraId="5AB7F6BD" w14:textId="77777777" w:rsidR="0004306F" w:rsidRPr="0004306F" w:rsidRDefault="0004306F" w:rsidP="0004306F">
      <w:pPr>
        <w:rPr>
          <w:rFonts w:ascii="Verdana" w:hAnsi="Verdana"/>
          <w:sz w:val="20"/>
          <w:szCs w:val="20"/>
        </w:rPr>
      </w:pPr>
      <w:r w:rsidRPr="0004306F">
        <w:rPr>
          <w:rFonts w:ascii="Verdana" w:hAnsi="Verdana"/>
          <w:sz w:val="20"/>
          <w:szCs w:val="20"/>
        </w:rPr>
        <w:t xml:space="preserve">Premier Panyaza Lesufi's government built only one new sports facility in five years. This was at </w:t>
      </w:r>
      <w:proofErr w:type="spellStart"/>
      <w:r w:rsidRPr="0004306F">
        <w:rPr>
          <w:rFonts w:ascii="Verdana" w:hAnsi="Verdana"/>
          <w:sz w:val="20"/>
          <w:szCs w:val="20"/>
        </w:rPr>
        <w:t>Wedela</w:t>
      </w:r>
      <w:proofErr w:type="spellEnd"/>
      <w:r w:rsidRPr="0004306F">
        <w:rPr>
          <w:rFonts w:ascii="Verdana" w:hAnsi="Verdana"/>
          <w:sz w:val="20"/>
          <w:szCs w:val="20"/>
        </w:rPr>
        <w:t xml:space="preserve"> Primary School in Carletonville, in Merafong, at a cost of R508,131.90.  </w:t>
      </w:r>
    </w:p>
    <w:p w14:paraId="5E81949D" w14:textId="77777777" w:rsidR="0004306F" w:rsidRPr="0004306F" w:rsidRDefault="0004306F" w:rsidP="0004306F">
      <w:pPr>
        <w:rPr>
          <w:rFonts w:ascii="Verdana" w:hAnsi="Verdana"/>
          <w:sz w:val="20"/>
          <w:szCs w:val="20"/>
        </w:rPr>
      </w:pPr>
      <w:r w:rsidRPr="0004306F">
        <w:rPr>
          <w:rFonts w:ascii="Verdana" w:hAnsi="Verdana"/>
          <w:sz w:val="20"/>
          <w:szCs w:val="20"/>
        </w:rPr>
        <w:t>One. In a province of over 16 million people. This means that thousands of young athletes continue to train on unsafe, uneven and neglected facilities.</w:t>
      </w:r>
    </w:p>
    <w:p w14:paraId="2C2F30B7"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296CA29D" w14:textId="77777777" w:rsidR="0004306F" w:rsidRPr="0004306F" w:rsidRDefault="0004306F" w:rsidP="0004306F">
      <w:pPr>
        <w:rPr>
          <w:rFonts w:ascii="Verdana" w:hAnsi="Verdana"/>
          <w:sz w:val="20"/>
          <w:szCs w:val="20"/>
        </w:rPr>
      </w:pPr>
      <w:r w:rsidRPr="0004306F">
        <w:rPr>
          <w:rFonts w:ascii="Verdana" w:hAnsi="Verdana"/>
          <w:sz w:val="20"/>
          <w:szCs w:val="20"/>
        </w:rPr>
        <w:t>Sport and Recreation increased from R300.342 million to R324.120 million. That is an increase of R23.778 million, or 7.9%. The key issue is whether this funding will benefit school sports, community clubs, women's athletics, equipment, coaching, and facilities, or be swallowed up by events and administrative costs. </w:t>
      </w:r>
    </w:p>
    <w:p w14:paraId="47A73B79"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75A17402" w14:textId="77777777" w:rsidR="0004306F" w:rsidRPr="0004306F" w:rsidRDefault="0004306F" w:rsidP="0004306F">
      <w:pPr>
        <w:rPr>
          <w:rFonts w:ascii="Verdana" w:hAnsi="Verdana"/>
          <w:sz w:val="20"/>
          <w:szCs w:val="20"/>
        </w:rPr>
      </w:pPr>
      <w:r w:rsidRPr="0004306F">
        <w:rPr>
          <w:rFonts w:ascii="Verdana" w:hAnsi="Verdana"/>
          <w:sz w:val="20"/>
          <w:szCs w:val="20"/>
        </w:rPr>
        <w:t>Honourable Speaker, </w:t>
      </w:r>
    </w:p>
    <w:p w14:paraId="4DEC75E0"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0372E3AD" w14:textId="77777777" w:rsidR="0004306F" w:rsidRPr="0004306F" w:rsidRDefault="0004306F" w:rsidP="0004306F">
      <w:pPr>
        <w:rPr>
          <w:rFonts w:ascii="Verdana" w:hAnsi="Verdana"/>
          <w:sz w:val="20"/>
          <w:szCs w:val="20"/>
        </w:rPr>
      </w:pPr>
      <w:r w:rsidRPr="0004306F">
        <w:rPr>
          <w:rFonts w:ascii="Verdana" w:hAnsi="Verdana"/>
          <w:sz w:val="20"/>
          <w:szCs w:val="20"/>
        </w:rPr>
        <w:t>This department also has a delivery problem. It started the last financial year by achieving only a third of its performance targets. Communities cannot wait until the fourth quarter for the government to do its job. A learner needs a library every day, and a sports club needs equipment before the start of a season. Late delivery is poor delivery. </w:t>
      </w:r>
    </w:p>
    <w:p w14:paraId="69951A65"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18227786" w14:textId="77777777" w:rsidR="0004306F" w:rsidRPr="0004306F" w:rsidRDefault="0004306F" w:rsidP="0004306F">
      <w:pPr>
        <w:rPr>
          <w:rFonts w:ascii="Verdana" w:hAnsi="Verdana"/>
          <w:sz w:val="20"/>
          <w:szCs w:val="20"/>
        </w:rPr>
      </w:pPr>
      <w:r w:rsidRPr="0004306F">
        <w:rPr>
          <w:rFonts w:ascii="Verdana" w:hAnsi="Verdana"/>
          <w:sz w:val="20"/>
          <w:szCs w:val="20"/>
        </w:rPr>
        <w:t>The DA believes the government must prioritise essential services: maintaining public facilities, strengthening libraries, investing in school sports, supporting artists, and ensuring that every rand spent provides real value to communities.</w:t>
      </w:r>
    </w:p>
    <w:p w14:paraId="7D50198E"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04F1608A" w14:textId="77777777" w:rsidR="0004306F" w:rsidRPr="0004306F" w:rsidRDefault="0004306F" w:rsidP="0004306F">
      <w:pPr>
        <w:rPr>
          <w:rFonts w:ascii="Verdana" w:hAnsi="Verdana"/>
          <w:sz w:val="20"/>
          <w:szCs w:val="20"/>
        </w:rPr>
      </w:pPr>
      <w:r w:rsidRPr="0004306F">
        <w:rPr>
          <w:rFonts w:ascii="Verdana" w:hAnsi="Verdana"/>
          <w:sz w:val="20"/>
          <w:szCs w:val="20"/>
        </w:rPr>
        <w:t>This budget fails that test. Instead, it grows bureaucracy, cuts frontline programmes, neglects public infrastructure, and leaves communities with less.</w:t>
      </w:r>
    </w:p>
    <w:p w14:paraId="3B113CAA"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1F5117E2" w14:textId="77777777" w:rsidR="0004306F" w:rsidRPr="0004306F" w:rsidRDefault="0004306F" w:rsidP="0004306F">
      <w:pPr>
        <w:rPr>
          <w:rFonts w:ascii="Verdana" w:hAnsi="Verdana"/>
          <w:sz w:val="20"/>
          <w:szCs w:val="20"/>
        </w:rPr>
      </w:pPr>
      <w:r w:rsidRPr="0004306F">
        <w:rPr>
          <w:rFonts w:ascii="Verdana" w:hAnsi="Verdana"/>
          <w:sz w:val="20"/>
          <w:szCs w:val="20"/>
        </w:rPr>
        <w:lastRenderedPageBreak/>
        <w:t>For these reasons, the DA rejects Budget Vote 12.</w:t>
      </w:r>
    </w:p>
    <w:p w14:paraId="050DEF94" w14:textId="77602D8B" w:rsidR="0004306F" w:rsidRPr="0004306F" w:rsidRDefault="0004306F" w:rsidP="0004306F">
      <w:pPr>
        <w:rPr>
          <w:rFonts w:ascii="Verdana" w:hAnsi="Verdana"/>
          <w:sz w:val="20"/>
          <w:szCs w:val="20"/>
        </w:rPr>
      </w:pPr>
    </w:p>
    <w:p w14:paraId="02ACB645" w14:textId="77777777" w:rsidR="0004306F" w:rsidRPr="0004306F" w:rsidRDefault="0004306F" w:rsidP="0004306F">
      <w:pPr>
        <w:rPr>
          <w:rFonts w:ascii="Verdana" w:hAnsi="Verdana"/>
          <w:sz w:val="20"/>
          <w:szCs w:val="20"/>
        </w:rPr>
      </w:pPr>
      <w:r w:rsidRPr="0004306F">
        <w:rPr>
          <w:rFonts w:ascii="Verdana" w:hAnsi="Verdana"/>
          <w:sz w:val="20"/>
          <w:szCs w:val="20"/>
        </w:rPr>
        <w:t>A DA-led Gauteng Government will spend the GDSACR budget where it matters most: building libraries and sporting facilities, supporting artists and cultural initiatives, and investing in opportunities that leave a legacy, not costly one-day events that deliver little long-term value.</w:t>
      </w:r>
    </w:p>
    <w:p w14:paraId="36D91CB4" w14:textId="11B211C3" w:rsidR="0004306F" w:rsidRPr="0004306F" w:rsidRDefault="0004306F" w:rsidP="0004306F">
      <w:pPr>
        <w:rPr>
          <w:rFonts w:ascii="Verdana" w:hAnsi="Verdana"/>
          <w:sz w:val="20"/>
          <w:szCs w:val="20"/>
        </w:rPr>
      </w:pPr>
    </w:p>
    <w:p w14:paraId="422F029B" w14:textId="77777777" w:rsidR="0004306F" w:rsidRPr="0004306F" w:rsidRDefault="0004306F" w:rsidP="0004306F">
      <w:pPr>
        <w:rPr>
          <w:rFonts w:ascii="Verdana" w:hAnsi="Verdana"/>
          <w:sz w:val="20"/>
          <w:szCs w:val="20"/>
        </w:rPr>
      </w:pPr>
      <w:r w:rsidRPr="0004306F">
        <w:rPr>
          <w:rFonts w:ascii="Verdana" w:hAnsi="Verdana"/>
          <w:sz w:val="20"/>
          <w:szCs w:val="20"/>
        </w:rPr>
        <w:t>Thank you.</w:t>
      </w:r>
    </w:p>
    <w:p w14:paraId="62F88B5A" w14:textId="77777777" w:rsidR="0004306F" w:rsidRPr="0004306F" w:rsidRDefault="0004306F" w:rsidP="0004306F">
      <w:pPr>
        <w:rPr>
          <w:rFonts w:ascii="Verdana" w:hAnsi="Verdana"/>
          <w:sz w:val="20"/>
          <w:szCs w:val="20"/>
        </w:rPr>
      </w:pPr>
    </w:p>
    <w:p w14:paraId="2083BD4A" w14:textId="77777777" w:rsidR="0004306F" w:rsidRPr="0004306F" w:rsidRDefault="0004306F" w:rsidP="0004306F">
      <w:pPr>
        <w:rPr>
          <w:rFonts w:ascii="Verdana" w:hAnsi="Verdana"/>
          <w:sz w:val="20"/>
          <w:szCs w:val="20"/>
        </w:rPr>
      </w:pPr>
      <w:r w:rsidRPr="0004306F">
        <w:rPr>
          <w:rFonts w:ascii="Verdana" w:hAnsi="Verdana"/>
          <w:b/>
          <w:bCs/>
          <w:sz w:val="20"/>
          <w:szCs w:val="20"/>
        </w:rPr>
        <w:t>Media Enquiries:</w:t>
      </w:r>
    </w:p>
    <w:p w14:paraId="79019692"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4CFA654F" w14:textId="77777777" w:rsidR="0004306F" w:rsidRPr="0004306F" w:rsidRDefault="0004306F" w:rsidP="0004306F">
      <w:pPr>
        <w:rPr>
          <w:rFonts w:ascii="Verdana" w:hAnsi="Verdana"/>
          <w:sz w:val="20"/>
          <w:szCs w:val="20"/>
        </w:rPr>
      </w:pPr>
      <w:r w:rsidRPr="0004306F">
        <w:rPr>
          <w:rFonts w:ascii="Verdana" w:hAnsi="Verdana"/>
          <w:b/>
          <w:bCs/>
          <w:sz w:val="20"/>
          <w:szCs w:val="20"/>
        </w:rPr>
        <w:t>Kingsol Chabalala</w:t>
      </w:r>
    </w:p>
    <w:p w14:paraId="3D0D74B8" w14:textId="77777777" w:rsidR="0004306F" w:rsidRPr="0004306F" w:rsidRDefault="0004306F" w:rsidP="0004306F">
      <w:pPr>
        <w:rPr>
          <w:rFonts w:ascii="Verdana" w:hAnsi="Verdana"/>
          <w:sz w:val="20"/>
          <w:szCs w:val="20"/>
        </w:rPr>
      </w:pPr>
      <w:r w:rsidRPr="0004306F">
        <w:rPr>
          <w:rFonts w:ascii="Verdana" w:hAnsi="Verdana"/>
          <w:sz w:val="20"/>
          <w:szCs w:val="20"/>
        </w:rPr>
        <w:t>DA Gauteng Shadow MEC for Sport, Arts, Culture and Recreation (SACR)</w:t>
      </w:r>
    </w:p>
    <w:p w14:paraId="48439BB2" w14:textId="77777777" w:rsidR="0004306F" w:rsidRPr="0004306F" w:rsidRDefault="0004306F" w:rsidP="0004306F">
      <w:pPr>
        <w:rPr>
          <w:rFonts w:ascii="Verdana" w:hAnsi="Verdana"/>
          <w:sz w:val="20"/>
          <w:szCs w:val="20"/>
        </w:rPr>
      </w:pPr>
      <w:r w:rsidRPr="0004306F">
        <w:rPr>
          <w:rFonts w:ascii="Verdana" w:hAnsi="Verdana"/>
          <w:sz w:val="20"/>
          <w:szCs w:val="20"/>
        </w:rPr>
        <w:t>060 558 8299</w:t>
      </w:r>
    </w:p>
    <w:p w14:paraId="64B8E83C" w14:textId="77777777" w:rsidR="0004306F" w:rsidRPr="0004306F" w:rsidRDefault="0004306F" w:rsidP="0004306F">
      <w:pPr>
        <w:rPr>
          <w:rFonts w:ascii="Verdana" w:hAnsi="Verdana"/>
          <w:sz w:val="20"/>
          <w:szCs w:val="20"/>
        </w:rPr>
      </w:pPr>
      <w:r w:rsidRPr="0004306F">
        <w:rPr>
          <w:rFonts w:ascii="Verdana" w:hAnsi="Verdana"/>
          <w:sz w:val="20"/>
          <w:szCs w:val="20"/>
        </w:rPr>
        <w:t> </w:t>
      </w:r>
    </w:p>
    <w:p w14:paraId="24B22735" w14:textId="77777777" w:rsidR="0004306F" w:rsidRPr="0004306F" w:rsidRDefault="0004306F" w:rsidP="0004306F">
      <w:pPr>
        <w:rPr>
          <w:rFonts w:ascii="Verdana" w:hAnsi="Verdana"/>
          <w:sz w:val="20"/>
          <w:szCs w:val="20"/>
        </w:rPr>
      </w:pPr>
      <w:r w:rsidRPr="0004306F">
        <w:rPr>
          <w:rFonts w:ascii="Verdana" w:hAnsi="Verdana"/>
          <w:b/>
          <w:bCs/>
          <w:sz w:val="20"/>
          <w:szCs w:val="20"/>
        </w:rPr>
        <w:t>Musa Ngobeni</w:t>
      </w:r>
    </w:p>
    <w:p w14:paraId="6196D4D3" w14:textId="77777777" w:rsidR="0004306F" w:rsidRPr="0004306F" w:rsidRDefault="0004306F" w:rsidP="0004306F">
      <w:pPr>
        <w:rPr>
          <w:rFonts w:ascii="Verdana" w:hAnsi="Verdana"/>
          <w:sz w:val="20"/>
          <w:szCs w:val="20"/>
        </w:rPr>
      </w:pPr>
      <w:r w:rsidRPr="0004306F">
        <w:rPr>
          <w:rFonts w:ascii="Verdana" w:hAnsi="Verdana"/>
          <w:sz w:val="20"/>
          <w:szCs w:val="20"/>
        </w:rPr>
        <w:t>GPL Media and Issues Specialist</w:t>
      </w:r>
    </w:p>
    <w:p w14:paraId="726F81CF" w14:textId="77777777" w:rsidR="0004306F" w:rsidRPr="0004306F" w:rsidRDefault="0004306F" w:rsidP="0004306F">
      <w:pPr>
        <w:rPr>
          <w:rFonts w:ascii="Verdana" w:hAnsi="Verdana"/>
          <w:sz w:val="20"/>
          <w:szCs w:val="20"/>
        </w:rPr>
      </w:pPr>
      <w:r w:rsidRPr="0004306F">
        <w:rPr>
          <w:rFonts w:ascii="Verdana" w:hAnsi="Verdana"/>
          <w:sz w:val="20"/>
          <w:szCs w:val="20"/>
        </w:rPr>
        <w:t>064 753 7521</w:t>
      </w:r>
    </w:p>
    <w:p w14:paraId="413705E3" w14:textId="77777777" w:rsidR="006A7E45" w:rsidRPr="0004306F" w:rsidRDefault="006A7E45">
      <w:pPr>
        <w:rPr>
          <w:rFonts w:ascii="Verdana" w:hAnsi="Verdana"/>
          <w:sz w:val="20"/>
          <w:szCs w:val="20"/>
        </w:rPr>
      </w:pPr>
    </w:p>
    <w:sectPr w:rsidR="006A7E45" w:rsidRPr="000430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6F"/>
    <w:rsid w:val="0004306F"/>
    <w:rsid w:val="004173ED"/>
    <w:rsid w:val="006A7E45"/>
    <w:rsid w:val="009352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E9B5"/>
  <w15:chartTrackingRefBased/>
  <w15:docId w15:val="{E53BAEDC-8ADD-46F1-879D-7A53EDB8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0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0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0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0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0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0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0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0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0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30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3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06F"/>
    <w:rPr>
      <w:rFonts w:eastAsiaTheme="majorEastAsia" w:cstheme="majorBidi"/>
      <w:color w:val="272727" w:themeColor="text1" w:themeTint="D8"/>
    </w:rPr>
  </w:style>
  <w:style w:type="paragraph" w:styleId="Title">
    <w:name w:val="Title"/>
    <w:basedOn w:val="Normal"/>
    <w:next w:val="Normal"/>
    <w:link w:val="TitleChar"/>
    <w:uiPriority w:val="10"/>
    <w:qFormat/>
    <w:rsid w:val="00043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06F"/>
    <w:pPr>
      <w:spacing w:before="160"/>
      <w:jc w:val="center"/>
    </w:pPr>
    <w:rPr>
      <w:i/>
      <w:iCs/>
      <w:color w:val="404040" w:themeColor="text1" w:themeTint="BF"/>
    </w:rPr>
  </w:style>
  <w:style w:type="character" w:customStyle="1" w:styleId="QuoteChar">
    <w:name w:val="Quote Char"/>
    <w:basedOn w:val="DefaultParagraphFont"/>
    <w:link w:val="Quote"/>
    <w:uiPriority w:val="29"/>
    <w:rsid w:val="0004306F"/>
    <w:rPr>
      <w:i/>
      <w:iCs/>
      <w:color w:val="404040" w:themeColor="text1" w:themeTint="BF"/>
    </w:rPr>
  </w:style>
  <w:style w:type="paragraph" w:styleId="ListParagraph">
    <w:name w:val="List Paragraph"/>
    <w:basedOn w:val="Normal"/>
    <w:uiPriority w:val="34"/>
    <w:qFormat/>
    <w:rsid w:val="0004306F"/>
    <w:pPr>
      <w:ind w:left="720"/>
      <w:contextualSpacing/>
    </w:pPr>
  </w:style>
  <w:style w:type="character" w:styleId="IntenseEmphasis">
    <w:name w:val="Intense Emphasis"/>
    <w:basedOn w:val="DefaultParagraphFont"/>
    <w:uiPriority w:val="21"/>
    <w:qFormat/>
    <w:rsid w:val="0004306F"/>
    <w:rPr>
      <w:i/>
      <w:iCs/>
      <w:color w:val="2F5496" w:themeColor="accent1" w:themeShade="BF"/>
    </w:rPr>
  </w:style>
  <w:style w:type="paragraph" w:styleId="IntenseQuote">
    <w:name w:val="Intense Quote"/>
    <w:basedOn w:val="Normal"/>
    <w:next w:val="Normal"/>
    <w:link w:val="IntenseQuoteChar"/>
    <w:uiPriority w:val="30"/>
    <w:qFormat/>
    <w:rsid w:val="00043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06F"/>
    <w:rPr>
      <w:i/>
      <w:iCs/>
      <w:color w:val="2F5496" w:themeColor="accent1" w:themeShade="BF"/>
    </w:rPr>
  </w:style>
  <w:style w:type="character" w:styleId="IntenseReference">
    <w:name w:val="Intense Reference"/>
    <w:basedOn w:val="DefaultParagraphFont"/>
    <w:uiPriority w:val="32"/>
    <w:qFormat/>
    <w:rsid w:val="000430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Ngobeni</dc:creator>
  <cp:keywords/>
  <dc:description/>
  <cp:lastModifiedBy>Musa Ngobeni</cp:lastModifiedBy>
  <cp:revision>1</cp:revision>
  <dcterms:created xsi:type="dcterms:W3CDTF">2026-06-23T06:06:00Z</dcterms:created>
  <dcterms:modified xsi:type="dcterms:W3CDTF">2026-06-23T06:13:00Z</dcterms:modified>
</cp:coreProperties>
</file>