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063B" w14:textId="77777777" w:rsidR="000E6A4B" w:rsidRDefault="000E6A4B" w:rsidP="000E6A4B">
      <w:pPr>
        <w:rPr>
          <w:rFonts w:ascii="Verdana" w:hAnsi="Verdana"/>
          <w:sz w:val="20"/>
          <w:szCs w:val="20"/>
          <w:lang w:val="en-GB"/>
        </w:rPr>
      </w:pPr>
      <w:r>
        <w:rPr>
          <w:rFonts w:ascii="Verdana" w:hAnsi="Verdana"/>
          <w:sz w:val="20"/>
          <w:szCs w:val="20"/>
          <w:lang w:val="en-GB"/>
        </w:rPr>
        <w:t>Democratic Alliance Budget Speech by</w:t>
      </w:r>
    </w:p>
    <w:p w14:paraId="3BA1CFFD" w14:textId="77777777" w:rsidR="000E6A4B" w:rsidRDefault="000E6A4B" w:rsidP="000E6A4B">
      <w:pPr>
        <w:rPr>
          <w:rFonts w:ascii="Verdana" w:hAnsi="Verdana"/>
          <w:b/>
          <w:bCs/>
          <w:sz w:val="20"/>
          <w:szCs w:val="20"/>
          <w:lang w:val="en-GB"/>
        </w:rPr>
      </w:pPr>
      <w:r>
        <w:rPr>
          <w:rFonts w:ascii="Verdana" w:hAnsi="Verdana"/>
          <w:b/>
          <w:bCs/>
          <w:sz w:val="20"/>
          <w:szCs w:val="20"/>
          <w:lang w:val="en-GB"/>
        </w:rPr>
        <w:t>Solly Msimanga MPL</w:t>
      </w:r>
    </w:p>
    <w:p w14:paraId="49B4EC7C" w14:textId="77777777" w:rsidR="000E6A4B" w:rsidRDefault="000E6A4B" w:rsidP="000E6A4B">
      <w:pPr>
        <w:rPr>
          <w:rFonts w:ascii="Verdana" w:hAnsi="Verdana"/>
          <w:sz w:val="20"/>
          <w:szCs w:val="20"/>
          <w:lang w:val="en-GB"/>
        </w:rPr>
      </w:pPr>
      <w:r>
        <w:rPr>
          <w:rFonts w:ascii="Verdana" w:hAnsi="Verdana"/>
          <w:sz w:val="20"/>
          <w:szCs w:val="20"/>
          <w:lang w:val="en-GB"/>
        </w:rPr>
        <w:t>DA Gauteng Leader of the Official Opposition</w:t>
      </w:r>
    </w:p>
    <w:p w14:paraId="3CE12724" w14:textId="77777777" w:rsidR="000E6A4B" w:rsidRDefault="000E6A4B" w:rsidP="000E6A4B">
      <w:pPr>
        <w:rPr>
          <w:rFonts w:ascii="Verdana" w:hAnsi="Verdana"/>
          <w:sz w:val="20"/>
          <w:szCs w:val="20"/>
          <w:lang w:val="en-GB"/>
        </w:rPr>
      </w:pPr>
    </w:p>
    <w:p w14:paraId="24A75E9B" w14:textId="77777777" w:rsidR="000E6A4B" w:rsidRDefault="000E6A4B" w:rsidP="000E6A4B">
      <w:pPr>
        <w:pStyle w:val="NormalWeb"/>
        <w:spacing w:before="0" w:beforeAutospacing="0" w:after="0" w:afterAutospacing="0"/>
        <w:rPr>
          <w:rFonts w:ascii="Georgia" w:hAnsi="Georgia"/>
          <w:sz w:val="40"/>
          <w:szCs w:val="40"/>
        </w:rPr>
      </w:pPr>
      <w:r>
        <w:rPr>
          <w:rFonts w:ascii="Georgia" w:hAnsi="Georgia"/>
          <w:color w:val="0E101A"/>
          <w:sz w:val="40"/>
          <w:szCs w:val="40"/>
        </w:rPr>
        <w:t xml:space="preserve">Lesufi must account for Gauteng Provincial </w:t>
      </w:r>
      <w:r>
        <w:rPr>
          <w:rFonts w:ascii="Georgia" w:hAnsi="Georgia"/>
          <w:sz w:val="40"/>
          <w:szCs w:val="40"/>
        </w:rPr>
        <w:t>Department’s failure to deliver service to residents</w:t>
      </w:r>
    </w:p>
    <w:p w14:paraId="43E52192" w14:textId="77777777" w:rsidR="000E6A4B" w:rsidRDefault="000E6A4B" w:rsidP="000E6A4B">
      <w:pPr>
        <w:pStyle w:val="NormalWeb"/>
        <w:spacing w:before="0" w:beforeAutospacing="0" w:after="0" w:afterAutospacing="0"/>
        <w:rPr>
          <w:rFonts w:ascii="Verdana" w:hAnsi="Verdana"/>
          <w:color w:val="0E101A"/>
          <w:sz w:val="20"/>
          <w:szCs w:val="20"/>
        </w:rPr>
      </w:pPr>
    </w:p>
    <w:p w14:paraId="4845BFE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12 June 2026</w:t>
      </w:r>
    </w:p>
    <w:p w14:paraId="36DF9693"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Release: immediate </w:t>
      </w:r>
    </w:p>
    <w:p w14:paraId="3AA04BD6" w14:textId="77777777" w:rsidR="000E6A4B" w:rsidRDefault="000E6A4B" w:rsidP="000E6A4B">
      <w:pPr>
        <w:pStyle w:val="NormalWeb"/>
        <w:spacing w:before="0" w:beforeAutospacing="0" w:after="0" w:afterAutospacing="0"/>
        <w:rPr>
          <w:rFonts w:ascii="Verdana" w:hAnsi="Verdana"/>
          <w:color w:val="0E101A"/>
          <w:sz w:val="20"/>
          <w:szCs w:val="20"/>
        </w:rPr>
      </w:pPr>
    </w:p>
    <w:p w14:paraId="328A20B1"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b/>
          <w:bCs/>
          <w:color w:val="0E101A"/>
          <w:sz w:val="20"/>
          <w:szCs w:val="20"/>
        </w:rPr>
        <w:t>Madame Speaker</w:t>
      </w:r>
      <w:r>
        <w:rPr>
          <w:rFonts w:ascii="Verdana" w:hAnsi="Verdana"/>
          <w:color w:val="0E101A"/>
          <w:sz w:val="20"/>
          <w:szCs w:val="20"/>
        </w:rPr>
        <w:t>,</w:t>
      </w:r>
    </w:p>
    <w:p w14:paraId="7814F8DE" w14:textId="77777777" w:rsidR="000E6A4B" w:rsidRDefault="000E6A4B" w:rsidP="000E6A4B">
      <w:pPr>
        <w:pStyle w:val="NormalWeb"/>
        <w:spacing w:before="0" w:beforeAutospacing="0" w:after="0" w:afterAutospacing="0"/>
        <w:rPr>
          <w:rFonts w:ascii="Verdana" w:hAnsi="Verdana"/>
          <w:color w:val="0E101A"/>
          <w:sz w:val="20"/>
          <w:szCs w:val="20"/>
        </w:rPr>
      </w:pPr>
    </w:p>
    <w:p w14:paraId="579C634B"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debate on Vote One is not only about a budget line. It concerns accountability and leadership. Ultimately, this is a debate about the lived reality of the people of Gauteng. </w:t>
      </w:r>
    </w:p>
    <w:p w14:paraId="259A1DD2"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While Gauteng is a centre of opportunity for millions of its residents, that opportunity remains out of reach</w:t>
      </w:r>
      <w:r>
        <w:rPr>
          <w:rFonts w:ascii="Verdana" w:hAnsi="Verdana"/>
          <w:sz w:val="20"/>
          <w:szCs w:val="20"/>
        </w:rPr>
        <w:t>. Crime, corruption, infrastructure failures, unemployment, homelessness, hunger, unreliable basic services, and failing local governance have turned opportunity into despair rather than a reality delivered.</w:t>
      </w:r>
    </w:p>
    <w:p w14:paraId="2476D882" w14:textId="77777777" w:rsidR="000E6A4B" w:rsidRDefault="000E6A4B" w:rsidP="000E6A4B">
      <w:pPr>
        <w:pStyle w:val="NormalWeb"/>
        <w:spacing w:before="0" w:beforeAutospacing="0" w:after="0" w:afterAutospacing="0"/>
        <w:rPr>
          <w:rFonts w:ascii="Verdana" w:hAnsi="Verdana"/>
          <w:color w:val="0E101A"/>
          <w:sz w:val="20"/>
          <w:szCs w:val="20"/>
        </w:rPr>
      </w:pPr>
    </w:p>
    <w:p w14:paraId="7E5CB72F"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The Office of the Premier exists precisely to close this gap between promise and reality.</w:t>
      </w:r>
    </w:p>
    <w:p w14:paraId="45EC7C9C" w14:textId="77777777" w:rsidR="000E6A4B" w:rsidRDefault="000E6A4B" w:rsidP="000E6A4B">
      <w:pPr>
        <w:pStyle w:val="NormalWeb"/>
        <w:spacing w:before="0" w:beforeAutospacing="0" w:after="0" w:afterAutospacing="0"/>
      </w:pPr>
    </w:p>
    <w:p w14:paraId="1C75544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Therefore, the budget for the </w:t>
      </w:r>
      <w:r>
        <w:rPr>
          <w:rFonts w:ascii="Verdana" w:hAnsi="Verdana"/>
          <w:sz w:val="20"/>
          <w:szCs w:val="20"/>
        </w:rPr>
        <w:t>Premier's office must be judged by impact rather than activity. If the money for this office only produces meetings, reports, and launches, but does not improve departmental performance across the Gauteng Provincial Government (GPG), it is failing.</w:t>
      </w:r>
    </w:p>
    <w:p w14:paraId="5C2FC977" w14:textId="77777777" w:rsidR="000E6A4B" w:rsidRDefault="000E6A4B" w:rsidP="000E6A4B">
      <w:pPr>
        <w:pStyle w:val="NormalWeb"/>
        <w:spacing w:before="0" w:beforeAutospacing="0" w:after="0" w:afterAutospacing="0"/>
        <w:rPr>
          <w:rFonts w:ascii="Verdana" w:hAnsi="Verdana"/>
          <w:color w:val="0E101A"/>
          <w:sz w:val="20"/>
          <w:szCs w:val="20"/>
        </w:rPr>
      </w:pPr>
    </w:p>
    <w:p w14:paraId="3050BC9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b/>
          <w:bCs/>
          <w:color w:val="0E101A"/>
          <w:sz w:val="20"/>
          <w:szCs w:val="20"/>
        </w:rPr>
        <w:t>Madame Speaker</w:t>
      </w:r>
      <w:r>
        <w:rPr>
          <w:rFonts w:ascii="Verdana" w:hAnsi="Verdana"/>
          <w:color w:val="0E101A"/>
          <w:sz w:val="20"/>
          <w:szCs w:val="20"/>
        </w:rPr>
        <w:t>,</w:t>
      </w:r>
    </w:p>
    <w:p w14:paraId="24609978" w14:textId="77777777" w:rsidR="000E6A4B" w:rsidRDefault="000E6A4B" w:rsidP="000E6A4B">
      <w:pPr>
        <w:pStyle w:val="NormalWeb"/>
        <w:spacing w:before="0" w:beforeAutospacing="0" w:after="0" w:afterAutospacing="0"/>
        <w:rPr>
          <w:rFonts w:ascii="Verdana" w:hAnsi="Verdana"/>
          <w:color w:val="0E101A"/>
          <w:sz w:val="20"/>
          <w:szCs w:val="20"/>
        </w:rPr>
      </w:pPr>
    </w:p>
    <w:p w14:paraId="28EC608B"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w:t>
      </w:r>
      <w:r>
        <w:rPr>
          <w:rFonts w:ascii="Verdana" w:hAnsi="Verdana"/>
          <w:sz w:val="20"/>
          <w:szCs w:val="20"/>
        </w:rPr>
        <w:t>Premier is the heart of the provincial government, not simply a political figurehead.</w:t>
      </w:r>
    </w:p>
    <w:p w14:paraId="0F408712" w14:textId="77777777" w:rsidR="000E6A4B" w:rsidRDefault="000E6A4B" w:rsidP="000E6A4B">
      <w:pPr>
        <w:pStyle w:val="NormalWeb"/>
        <w:spacing w:before="0" w:beforeAutospacing="0" w:after="0" w:afterAutospacing="0"/>
      </w:pPr>
    </w:p>
    <w:p w14:paraId="398A7776"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role has the constitutional mandate to coordinate the entire machinery of the Provincial Government in the interests of the people. The success or failure of departments, entities and MECs does not sit in isolation. It ultimately rests with the </w:t>
      </w:r>
      <w:r>
        <w:rPr>
          <w:rFonts w:ascii="Verdana" w:hAnsi="Verdana"/>
          <w:sz w:val="20"/>
          <w:szCs w:val="20"/>
        </w:rPr>
        <w:t>Premier.</w:t>
      </w:r>
    </w:p>
    <w:p w14:paraId="1015AD02" w14:textId="77777777" w:rsidR="000E6A4B" w:rsidRDefault="000E6A4B" w:rsidP="000E6A4B">
      <w:pPr>
        <w:pStyle w:val="NormalWeb"/>
        <w:spacing w:before="0" w:beforeAutospacing="0" w:after="0" w:afterAutospacing="0"/>
        <w:rPr>
          <w:rFonts w:ascii="Verdana" w:hAnsi="Verdana"/>
          <w:color w:val="0E101A"/>
          <w:sz w:val="20"/>
          <w:szCs w:val="20"/>
        </w:rPr>
      </w:pPr>
    </w:p>
    <w:p w14:paraId="2A9ACF9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For several years now, the </w:t>
      </w:r>
      <w:r>
        <w:rPr>
          <w:rFonts w:ascii="Verdana" w:hAnsi="Verdana"/>
          <w:sz w:val="20"/>
          <w:szCs w:val="20"/>
        </w:rPr>
        <w:t>Premier has announced bold commitments in successive State of the Province Addresses. Each year, the language has grown more ambitious. Each year, the lived experience of many Gauteng residents has grown more difficult.</w:t>
      </w:r>
    </w:p>
    <w:p w14:paraId="101B821F" w14:textId="77777777" w:rsidR="000E6A4B" w:rsidRDefault="000E6A4B" w:rsidP="000E6A4B">
      <w:pPr>
        <w:pStyle w:val="NormalWeb"/>
        <w:spacing w:before="0" w:beforeAutospacing="0" w:after="0" w:afterAutospacing="0"/>
        <w:rPr>
          <w:rStyle w:val="Strong"/>
          <w:color w:val="0E101A"/>
          <w:u w:val="single"/>
        </w:rPr>
      </w:pPr>
    </w:p>
    <w:p w14:paraId="0A5B88B3" w14:textId="77777777" w:rsidR="000E6A4B" w:rsidRDefault="000E6A4B" w:rsidP="000E6A4B">
      <w:pPr>
        <w:pStyle w:val="NormalWeb"/>
        <w:spacing w:before="0" w:beforeAutospacing="0" w:after="0" w:afterAutospacing="0"/>
        <w:rPr>
          <w:rStyle w:val="Strong"/>
          <w:rFonts w:ascii="Verdana" w:hAnsi="Verdana"/>
          <w:color w:val="0E101A"/>
          <w:sz w:val="20"/>
          <w:szCs w:val="20"/>
          <w:u w:val="single"/>
        </w:rPr>
      </w:pPr>
      <w:r>
        <w:rPr>
          <w:rStyle w:val="Strong"/>
          <w:rFonts w:ascii="Verdana" w:hAnsi="Verdana"/>
          <w:color w:val="0E101A"/>
          <w:sz w:val="20"/>
          <w:szCs w:val="20"/>
          <w:u w:val="single"/>
        </w:rPr>
        <w:t>Delivery agreements</w:t>
      </w:r>
    </w:p>
    <w:p w14:paraId="7497FFA9" w14:textId="77777777" w:rsidR="000E6A4B" w:rsidRDefault="000E6A4B" w:rsidP="000E6A4B">
      <w:pPr>
        <w:pStyle w:val="NormalWeb"/>
        <w:spacing w:before="0" w:beforeAutospacing="0" w:after="0" w:afterAutospacing="0"/>
      </w:pPr>
    </w:p>
    <w:p w14:paraId="0637DEEC"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In 2024, the </w:t>
      </w:r>
      <w:r>
        <w:rPr>
          <w:rFonts w:ascii="Verdana" w:hAnsi="Verdana"/>
          <w:sz w:val="20"/>
          <w:szCs w:val="20"/>
        </w:rPr>
        <w:t>Premier introduced delivery agreements with MECs, anchored on three priorities:</w:t>
      </w:r>
    </w:p>
    <w:p w14:paraId="286FC633" w14:textId="77777777" w:rsidR="000E6A4B" w:rsidRDefault="000E6A4B" w:rsidP="000E6A4B">
      <w:pPr>
        <w:numPr>
          <w:ilvl w:val="0"/>
          <w:numId w:val="1"/>
        </w:numPr>
        <w:rPr>
          <w:rFonts w:ascii="Verdana" w:eastAsia="Times New Roman" w:hAnsi="Verdana"/>
          <w:color w:val="0E101A"/>
          <w:sz w:val="20"/>
          <w:szCs w:val="20"/>
          <w:lang w:val="en-GB"/>
        </w:rPr>
      </w:pPr>
      <w:r>
        <w:rPr>
          <w:rFonts w:ascii="Verdana" w:eastAsia="Times New Roman" w:hAnsi="Verdana"/>
          <w:color w:val="0E101A"/>
          <w:sz w:val="20"/>
          <w:szCs w:val="20"/>
          <w:lang w:val="en-GB"/>
        </w:rPr>
        <w:t>Inclusive economic growth and job creation.</w:t>
      </w:r>
    </w:p>
    <w:p w14:paraId="63134A6C" w14:textId="77777777" w:rsidR="000E6A4B" w:rsidRDefault="000E6A4B" w:rsidP="000E6A4B">
      <w:pPr>
        <w:numPr>
          <w:ilvl w:val="0"/>
          <w:numId w:val="1"/>
        </w:numPr>
        <w:rPr>
          <w:rFonts w:ascii="Verdana" w:eastAsia="Times New Roman" w:hAnsi="Verdana"/>
          <w:color w:val="0E101A"/>
          <w:sz w:val="20"/>
          <w:szCs w:val="20"/>
          <w:lang w:val="en-GB"/>
        </w:rPr>
      </w:pPr>
      <w:r>
        <w:rPr>
          <w:rFonts w:ascii="Verdana" w:eastAsia="Times New Roman" w:hAnsi="Verdana"/>
          <w:color w:val="0E101A"/>
          <w:sz w:val="20"/>
          <w:szCs w:val="20"/>
          <w:lang w:val="en-GB"/>
        </w:rPr>
        <w:t>Improved living conditions, health, and well-being; and</w:t>
      </w:r>
    </w:p>
    <w:p w14:paraId="761AFE67" w14:textId="77777777" w:rsidR="000E6A4B" w:rsidRDefault="000E6A4B" w:rsidP="000E6A4B">
      <w:pPr>
        <w:numPr>
          <w:ilvl w:val="0"/>
          <w:numId w:val="1"/>
        </w:numPr>
        <w:rPr>
          <w:rFonts w:ascii="Verdana" w:eastAsia="Times New Roman" w:hAnsi="Verdana"/>
          <w:color w:val="0E101A"/>
          <w:sz w:val="20"/>
          <w:szCs w:val="20"/>
          <w:lang w:val="en-GB"/>
        </w:rPr>
      </w:pPr>
      <w:r>
        <w:rPr>
          <w:rFonts w:ascii="Verdana" w:eastAsia="Times New Roman" w:hAnsi="Verdana"/>
          <w:color w:val="0E101A"/>
          <w:sz w:val="20"/>
          <w:szCs w:val="20"/>
          <w:lang w:val="en-GB"/>
        </w:rPr>
        <w:t>A capable, ethical, and developmental state.</w:t>
      </w:r>
    </w:p>
    <w:p w14:paraId="049EA836" w14:textId="77777777" w:rsidR="000E6A4B" w:rsidRDefault="000E6A4B" w:rsidP="000E6A4B">
      <w:pPr>
        <w:pStyle w:val="NormalWeb"/>
        <w:spacing w:before="0" w:beforeAutospacing="0" w:after="0" w:afterAutospacing="0"/>
        <w:rPr>
          <w:rFonts w:ascii="Verdana" w:hAnsi="Verdana"/>
          <w:color w:val="0E101A"/>
          <w:sz w:val="20"/>
          <w:szCs w:val="20"/>
        </w:rPr>
      </w:pPr>
    </w:p>
    <w:p w14:paraId="55A7DD9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These are noble priorities that look great on paper, but we need to see them being realised on the ground by ordinary people. </w:t>
      </w:r>
    </w:p>
    <w:p w14:paraId="23EC7F49" w14:textId="77777777" w:rsidR="000E6A4B" w:rsidRDefault="000E6A4B" w:rsidP="000E6A4B">
      <w:pPr>
        <w:pStyle w:val="NormalWeb"/>
        <w:spacing w:before="0" w:beforeAutospacing="0" w:after="0" w:afterAutospacing="0"/>
      </w:pPr>
    </w:p>
    <w:p w14:paraId="42DBEB69"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Since the signing of these agreements, the people of Gauteng have received no public account of:</w:t>
      </w:r>
    </w:p>
    <w:p w14:paraId="09E2F776" w14:textId="77777777" w:rsidR="000E6A4B" w:rsidRDefault="000E6A4B" w:rsidP="000E6A4B">
      <w:pPr>
        <w:numPr>
          <w:ilvl w:val="0"/>
          <w:numId w:val="2"/>
        </w:numPr>
        <w:rPr>
          <w:rFonts w:ascii="Verdana" w:eastAsia="Times New Roman" w:hAnsi="Verdana"/>
          <w:color w:val="0E101A"/>
          <w:sz w:val="20"/>
          <w:szCs w:val="20"/>
          <w:lang w:val="en-GB"/>
        </w:rPr>
      </w:pPr>
      <w:r>
        <w:rPr>
          <w:rFonts w:ascii="Verdana" w:eastAsia="Times New Roman" w:hAnsi="Verdana"/>
          <w:color w:val="0E101A"/>
          <w:sz w:val="20"/>
          <w:szCs w:val="20"/>
          <w:lang w:val="en-GB"/>
        </w:rPr>
        <w:t>Which MECs are meeting their commitments?</w:t>
      </w:r>
    </w:p>
    <w:p w14:paraId="633C14F3" w14:textId="77777777" w:rsidR="000E6A4B" w:rsidRDefault="000E6A4B" w:rsidP="000E6A4B">
      <w:pPr>
        <w:numPr>
          <w:ilvl w:val="0"/>
          <w:numId w:val="2"/>
        </w:numPr>
        <w:rPr>
          <w:rFonts w:ascii="Verdana" w:eastAsia="Times New Roman" w:hAnsi="Verdana"/>
          <w:color w:val="0E101A"/>
          <w:sz w:val="20"/>
          <w:szCs w:val="20"/>
          <w:lang w:val="en-GB"/>
        </w:rPr>
      </w:pPr>
      <w:r>
        <w:rPr>
          <w:rFonts w:ascii="Verdana" w:eastAsia="Times New Roman" w:hAnsi="Verdana"/>
          <w:color w:val="0E101A"/>
          <w:sz w:val="20"/>
          <w:szCs w:val="20"/>
          <w:lang w:val="en-GB"/>
        </w:rPr>
        <w:t>Which are failing?</w:t>
      </w:r>
    </w:p>
    <w:p w14:paraId="12FC9921" w14:textId="77777777" w:rsidR="000E6A4B" w:rsidRDefault="000E6A4B" w:rsidP="000E6A4B">
      <w:pPr>
        <w:numPr>
          <w:ilvl w:val="0"/>
          <w:numId w:val="2"/>
        </w:numPr>
        <w:rPr>
          <w:rFonts w:ascii="Verdana" w:eastAsia="Times New Roman" w:hAnsi="Verdana"/>
          <w:color w:val="0E101A"/>
          <w:sz w:val="20"/>
          <w:szCs w:val="20"/>
          <w:lang w:val="en-GB"/>
        </w:rPr>
      </w:pPr>
      <w:r>
        <w:rPr>
          <w:rFonts w:ascii="Verdana" w:eastAsia="Times New Roman" w:hAnsi="Verdana"/>
          <w:color w:val="0E101A"/>
          <w:sz w:val="20"/>
          <w:szCs w:val="20"/>
          <w:lang w:val="en-GB"/>
        </w:rPr>
        <w:lastRenderedPageBreak/>
        <w:t>Which targets have been missed?</w:t>
      </w:r>
    </w:p>
    <w:p w14:paraId="7F8B3B36" w14:textId="77777777" w:rsidR="000E6A4B" w:rsidRDefault="000E6A4B" w:rsidP="000E6A4B">
      <w:pPr>
        <w:numPr>
          <w:ilvl w:val="0"/>
          <w:numId w:val="2"/>
        </w:numPr>
        <w:rPr>
          <w:rFonts w:ascii="Verdana" w:eastAsia="Times New Roman" w:hAnsi="Verdana"/>
          <w:color w:val="0E101A"/>
          <w:sz w:val="20"/>
          <w:szCs w:val="20"/>
          <w:lang w:val="en-GB"/>
        </w:rPr>
      </w:pPr>
      <w:r>
        <w:rPr>
          <w:rFonts w:ascii="Verdana" w:eastAsia="Times New Roman" w:hAnsi="Verdana"/>
          <w:color w:val="0E101A"/>
          <w:sz w:val="20"/>
          <w:szCs w:val="20"/>
          <w:lang w:val="en-GB"/>
        </w:rPr>
        <w:t>Which commitments from SOPA since 2024 have been achieved, delayed, or abandoned? and</w:t>
      </w:r>
    </w:p>
    <w:p w14:paraId="1B6B779D" w14:textId="77777777" w:rsidR="000E6A4B" w:rsidRDefault="000E6A4B" w:rsidP="000E6A4B">
      <w:pPr>
        <w:numPr>
          <w:ilvl w:val="0"/>
          <w:numId w:val="2"/>
        </w:numPr>
        <w:rPr>
          <w:rFonts w:ascii="Verdana" w:eastAsia="Times New Roman" w:hAnsi="Verdana"/>
          <w:color w:val="0E101A"/>
          <w:sz w:val="20"/>
          <w:szCs w:val="20"/>
          <w:lang w:val="en-GB"/>
        </w:rPr>
      </w:pPr>
      <w:r>
        <w:rPr>
          <w:rFonts w:ascii="Verdana" w:eastAsia="Times New Roman" w:hAnsi="Verdana"/>
          <w:color w:val="0E101A"/>
          <w:sz w:val="20"/>
          <w:szCs w:val="20"/>
          <w:lang w:val="en-GB"/>
        </w:rPr>
        <w:t>Which Heads of Department have faced consequences for non</w:t>
      </w:r>
      <w:r>
        <w:rPr>
          <w:rFonts w:ascii="Verdana" w:eastAsia="Times New Roman" w:hAnsi="Verdana"/>
          <w:color w:val="0E101A"/>
          <w:sz w:val="20"/>
          <w:szCs w:val="20"/>
          <w:lang w:val="en-GB"/>
        </w:rPr>
        <w:noBreakHyphen/>
        <w:t>performance?</w:t>
      </w:r>
    </w:p>
    <w:p w14:paraId="04D87238" w14:textId="77777777" w:rsidR="000E6A4B" w:rsidRDefault="000E6A4B" w:rsidP="000E6A4B">
      <w:pPr>
        <w:pStyle w:val="NormalWeb"/>
        <w:spacing w:before="0" w:beforeAutospacing="0" w:after="0" w:afterAutospacing="0"/>
        <w:rPr>
          <w:rFonts w:ascii="Verdana" w:hAnsi="Verdana"/>
          <w:sz w:val="20"/>
          <w:szCs w:val="20"/>
        </w:rPr>
      </w:pPr>
    </w:p>
    <w:p w14:paraId="7EA279F3"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Without monitoring, reporting and consequence management, these delivery agreements are merely conceptual; they are not instruments of accountability. </w:t>
      </w:r>
    </w:p>
    <w:p w14:paraId="3A2D548A" w14:textId="77777777" w:rsidR="000E6A4B" w:rsidRDefault="000E6A4B" w:rsidP="000E6A4B">
      <w:pPr>
        <w:pStyle w:val="NormalWeb"/>
        <w:spacing w:before="0" w:beforeAutospacing="0" w:after="0" w:afterAutospacing="0"/>
        <w:rPr>
          <w:rStyle w:val="Strong"/>
          <w:color w:val="0E101A"/>
          <w:u w:val="single"/>
        </w:rPr>
      </w:pPr>
    </w:p>
    <w:p w14:paraId="7811164F" w14:textId="77777777" w:rsidR="000E6A4B" w:rsidRDefault="000E6A4B" w:rsidP="000E6A4B">
      <w:pPr>
        <w:pStyle w:val="NormalWeb"/>
        <w:spacing w:before="0" w:beforeAutospacing="0" w:after="0" w:afterAutospacing="0"/>
        <w:rPr>
          <w:rStyle w:val="Strong"/>
          <w:rFonts w:ascii="Verdana" w:hAnsi="Verdana"/>
          <w:sz w:val="20"/>
          <w:szCs w:val="20"/>
          <w:u w:val="single"/>
        </w:rPr>
      </w:pPr>
      <w:r>
        <w:rPr>
          <w:rStyle w:val="Strong"/>
          <w:rFonts w:ascii="Verdana" w:hAnsi="Verdana"/>
          <w:color w:val="0E101A"/>
          <w:sz w:val="20"/>
          <w:szCs w:val="20"/>
          <w:u w:val="single"/>
        </w:rPr>
        <w:t>The lived reality</w:t>
      </w:r>
    </w:p>
    <w:p w14:paraId="4291CF48" w14:textId="77777777" w:rsidR="000E6A4B" w:rsidRDefault="000E6A4B" w:rsidP="000E6A4B">
      <w:pPr>
        <w:pStyle w:val="NormalWeb"/>
        <w:spacing w:before="0" w:beforeAutospacing="0" w:after="0" w:afterAutospacing="0"/>
        <w:rPr>
          <w:color w:val="0E101A"/>
        </w:rPr>
      </w:pPr>
    </w:p>
    <w:p w14:paraId="6EC9DD49"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Honourable Members,</w:t>
      </w:r>
    </w:p>
    <w:p w14:paraId="513B3B72" w14:textId="77777777" w:rsidR="000E6A4B" w:rsidRDefault="000E6A4B" w:rsidP="000E6A4B">
      <w:pPr>
        <w:pStyle w:val="NormalWeb"/>
        <w:spacing w:before="0" w:beforeAutospacing="0" w:after="0" w:afterAutospacing="0"/>
      </w:pPr>
    </w:p>
    <w:p w14:paraId="68645D0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The anxieties facing residents are not abstract. They are basic, everyday questions of whether:</w:t>
      </w:r>
    </w:p>
    <w:p w14:paraId="6D52B75A"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Can one find work and feed their family?</w:t>
      </w:r>
    </w:p>
    <w:p w14:paraId="1950ECA9"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Can their children move safely to and from school?</w:t>
      </w:r>
    </w:p>
    <w:p w14:paraId="5093D7B3"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Can residents rely on public hospitals when they are sick?</w:t>
      </w:r>
    </w:p>
    <w:p w14:paraId="52C6D2BB"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Will water flow when they open a tap?</w:t>
      </w:r>
    </w:p>
    <w:p w14:paraId="308F2E92"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Will electricity be available when they switch on the light?</w:t>
      </w:r>
    </w:p>
    <w:p w14:paraId="7FFA5A52" w14:textId="77777777" w:rsidR="000E6A4B" w:rsidRDefault="000E6A4B" w:rsidP="000E6A4B">
      <w:pPr>
        <w:numPr>
          <w:ilvl w:val="0"/>
          <w:numId w:val="3"/>
        </w:numPr>
        <w:rPr>
          <w:rFonts w:ascii="Verdana" w:eastAsia="Times New Roman" w:hAnsi="Verdana"/>
          <w:color w:val="0E101A"/>
          <w:sz w:val="20"/>
          <w:szCs w:val="20"/>
          <w:lang w:val="en-GB"/>
        </w:rPr>
      </w:pPr>
      <w:r>
        <w:rPr>
          <w:rFonts w:ascii="Verdana" w:eastAsia="Times New Roman" w:hAnsi="Verdana"/>
          <w:color w:val="0E101A"/>
          <w:sz w:val="20"/>
          <w:szCs w:val="20"/>
          <w:lang w:val="en-GB"/>
        </w:rPr>
        <w:t>Will their refuse be collected this week?</w:t>
      </w:r>
    </w:p>
    <w:p w14:paraId="42680056" w14:textId="77777777" w:rsidR="000E6A4B" w:rsidRDefault="000E6A4B" w:rsidP="000E6A4B">
      <w:pPr>
        <w:pStyle w:val="NormalWeb"/>
        <w:spacing w:before="0" w:beforeAutospacing="0" w:after="0" w:afterAutospacing="0"/>
        <w:rPr>
          <w:rFonts w:ascii="Verdana" w:hAnsi="Verdana"/>
          <w:sz w:val="20"/>
          <w:szCs w:val="20"/>
        </w:rPr>
      </w:pPr>
    </w:p>
    <w:p w14:paraId="2AE1C985" w14:textId="77777777" w:rsidR="000E6A4B" w:rsidRDefault="000E6A4B" w:rsidP="000E6A4B">
      <w:pPr>
        <w:pStyle w:val="NormalWeb"/>
        <w:spacing w:before="0" w:beforeAutospacing="0" w:after="0" w:afterAutospacing="0"/>
      </w:pPr>
    </w:p>
    <w:p w14:paraId="32FCCAD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Across too many communities, the answer is no.</w:t>
      </w:r>
    </w:p>
    <w:p w14:paraId="26FE2D37" w14:textId="77777777" w:rsidR="000E6A4B" w:rsidRDefault="000E6A4B" w:rsidP="000E6A4B">
      <w:pPr>
        <w:pStyle w:val="NormalWeb"/>
        <w:spacing w:before="0" w:beforeAutospacing="0" w:after="0" w:afterAutospacing="0"/>
      </w:pPr>
    </w:p>
    <w:p w14:paraId="001956AC"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The quality of life in Gauteng reflects a lived reality of struggle. One in five households lives in informal dwellings. Over 32% of households live below the upper</w:t>
      </w:r>
      <w:r>
        <w:rPr>
          <w:rFonts w:ascii="Verdana" w:hAnsi="Verdana"/>
          <w:color w:val="0E101A"/>
          <w:sz w:val="20"/>
          <w:szCs w:val="20"/>
        </w:rPr>
        <w:noBreakHyphen/>
        <w:t xml:space="preserve">bound poverty line, surviving on R1,558 or less per person per month. </w:t>
      </w:r>
    </w:p>
    <w:p w14:paraId="671EC718" w14:textId="77777777" w:rsidR="000E6A4B" w:rsidRDefault="000E6A4B" w:rsidP="000E6A4B">
      <w:pPr>
        <w:pStyle w:val="NormalWeb"/>
        <w:spacing w:before="0" w:beforeAutospacing="0" w:after="0" w:afterAutospacing="0"/>
        <w:rPr>
          <w:rFonts w:ascii="Verdana" w:hAnsi="Verdana"/>
          <w:color w:val="0E101A"/>
          <w:sz w:val="20"/>
          <w:szCs w:val="20"/>
        </w:rPr>
      </w:pPr>
    </w:p>
    <w:p w14:paraId="22C8CFEB"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While the </w:t>
      </w:r>
      <w:r>
        <w:rPr>
          <w:rFonts w:ascii="Verdana" w:hAnsi="Verdana"/>
          <w:sz w:val="20"/>
          <w:szCs w:val="20"/>
        </w:rPr>
        <w:t>Premier claims to be prioritising economic growth and jobs, the lived economic hardships mean many families skip meals or whole households depend on grants. Unemployment in Gauteng stands at 34.1%, worse than the national average. Over 2.65 million residents are without work. This does not reflect inclusive economic growth.</w:t>
      </w:r>
    </w:p>
    <w:p w14:paraId="0CDD3694" w14:textId="77777777" w:rsidR="000E6A4B" w:rsidRDefault="000E6A4B" w:rsidP="000E6A4B">
      <w:pPr>
        <w:pStyle w:val="NormalWeb"/>
        <w:spacing w:before="0" w:beforeAutospacing="0" w:after="0" w:afterAutospacing="0"/>
        <w:rPr>
          <w:rStyle w:val="Strong"/>
          <w:color w:val="0E101A"/>
          <w:u w:val="single"/>
        </w:rPr>
      </w:pPr>
    </w:p>
    <w:p w14:paraId="1D8374D4" w14:textId="77777777" w:rsidR="000E6A4B" w:rsidRDefault="000E6A4B" w:rsidP="000E6A4B">
      <w:pPr>
        <w:pStyle w:val="NormalWeb"/>
        <w:spacing w:before="0" w:beforeAutospacing="0" w:after="0" w:afterAutospacing="0"/>
        <w:rPr>
          <w:rStyle w:val="Strong"/>
          <w:rFonts w:ascii="Verdana" w:hAnsi="Verdana"/>
          <w:color w:val="0E101A"/>
          <w:sz w:val="20"/>
          <w:szCs w:val="20"/>
          <w:u w:val="single"/>
        </w:rPr>
      </w:pPr>
      <w:r>
        <w:rPr>
          <w:rStyle w:val="Strong"/>
          <w:rFonts w:ascii="Verdana" w:hAnsi="Verdana"/>
          <w:color w:val="0E101A"/>
          <w:sz w:val="20"/>
          <w:szCs w:val="20"/>
          <w:u w:val="single"/>
        </w:rPr>
        <w:t>Crime</w:t>
      </w:r>
    </w:p>
    <w:p w14:paraId="5725B12C" w14:textId="77777777" w:rsidR="000E6A4B" w:rsidRDefault="000E6A4B" w:rsidP="000E6A4B">
      <w:pPr>
        <w:pStyle w:val="NormalWeb"/>
        <w:spacing w:before="0" w:beforeAutospacing="0" w:after="0" w:afterAutospacing="0"/>
      </w:pPr>
    </w:p>
    <w:p w14:paraId="5C0ABBC0" w14:textId="77777777" w:rsidR="000E6A4B" w:rsidRDefault="000E6A4B" w:rsidP="000E6A4B">
      <w:pPr>
        <w:pStyle w:val="NormalWeb"/>
        <w:spacing w:before="0" w:beforeAutospacing="0" w:after="0" w:afterAutospacing="0"/>
        <w:rPr>
          <w:rFonts w:ascii="Verdana" w:hAnsi="Verdana"/>
          <w:color w:val="0E101A"/>
          <w:sz w:val="20"/>
          <w:szCs w:val="20"/>
        </w:rPr>
      </w:pPr>
      <w:r>
        <w:rPr>
          <w:rFonts w:ascii="Verdana" w:hAnsi="Verdana"/>
          <w:b/>
          <w:bCs/>
          <w:color w:val="0E101A"/>
          <w:sz w:val="20"/>
          <w:szCs w:val="20"/>
        </w:rPr>
        <w:t>Honourable Speaker</w:t>
      </w:r>
      <w:r>
        <w:rPr>
          <w:rFonts w:ascii="Verdana" w:hAnsi="Verdana"/>
          <w:color w:val="0E101A"/>
          <w:sz w:val="20"/>
          <w:szCs w:val="20"/>
        </w:rPr>
        <w:t>,</w:t>
      </w:r>
    </w:p>
    <w:p w14:paraId="22D19BA1" w14:textId="77777777" w:rsidR="000E6A4B" w:rsidRDefault="000E6A4B" w:rsidP="000E6A4B">
      <w:pPr>
        <w:pStyle w:val="NormalWeb"/>
        <w:spacing w:before="0" w:beforeAutospacing="0" w:after="0" w:afterAutospacing="0"/>
        <w:rPr>
          <w:rFonts w:ascii="Verdana" w:hAnsi="Verdana"/>
          <w:sz w:val="20"/>
          <w:szCs w:val="20"/>
        </w:rPr>
      </w:pPr>
    </w:p>
    <w:p w14:paraId="5E4C3206"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Safety is not merely a buzzword or a slogan. Safety should mean </w:t>
      </w:r>
    </w:p>
    <w:p w14:paraId="2C27F569" w14:textId="77777777" w:rsidR="000E6A4B" w:rsidRDefault="000E6A4B" w:rsidP="000E6A4B">
      <w:pPr>
        <w:numPr>
          <w:ilvl w:val="0"/>
          <w:numId w:val="4"/>
        </w:numPr>
        <w:rPr>
          <w:rFonts w:ascii="Verdana" w:eastAsia="Times New Roman" w:hAnsi="Verdana"/>
          <w:color w:val="0E101A"/>
          <w:sz w:val="20"/>
          <w:szCs w:val="20"/>
          <w:lang w:val="en-GB"/>
        </w:rPr>
      </w:pPr>
      <w:r>
        <w:rPr>
          <w:rFonts w:ascii="Verdana" w:eastAsia="Times New Roman" w:hAnsi="Verdana"/>
          <w:color w:val="0E101A"/>
          <w:sz w:val="20"/>
          <w:szCs w:val="20"/>
          <w:lang w:val="en-GB"/>
        </w:rPr>
        <w:t>A woman feels safe walking home.</w:t>
      </w:r>
    </w:p>
    <w:p w14:paraId="13FE7FD5" w14:textId="77777777" w:rsidR="000E6A4B" w:rsidRDefault="000E6A4B" w:rsidP="000E6A4B">
      <w:pPr>
        <w:numPr>
          <w:ilvl w:val="0"/>
          <w:numId w:val="4"/>
        </w:numPr>
        <w:rPr>
          <w:rFonts w:ascii="Verdana" w:eastAsia="Times New Roman" w:hAnsi="Verdana"/>
          <w:color w:val="0E101A"/>
          <w:sz w:val="20"/>
          <w:szCs w:val="20"/>
          <w:lang w:val="en-GB"/>
        </w:rPr>
      </w:pPr>
      <w:r>
        <w:rPr>
          <w:rFonts w:ascii="Verdana" w:eastAsia="Times New Roman" w:hAnsi="Verdana"/>
          <w:color w:val="0E101A"/>
          <w:sz w:val="20"/>
          <w:szCs w:val="20"/>
          <w:lang w:val="en-GB"/>
        </w:rPr>
        <w:t>A child can attend school without fear.</w:t>
      </w:r>
    </w:p>
    <w:p w14:paraId="257ADB2F" w14:textId="77777777" w:rsidR="000E6A4B" w:rsidRDefault="000E6A4B" w:rsidP="000E6A4B">
      <w:pPr>
        <w:numPr>
          <w:ilvl w:val="0"/>
          <w:numId w:val="4"/>
        </w:numPr>
        <w:rPr>
          <w:rFonts w:ascii="Verdana" w:eastAsia="Times New Roman" w:hAnsi="Verdana"/>
          <w:color w:val="0E101A"/>
          <w:sz w:val="20"/>
          <w:szCs w:val="20"/>
          <w:lang w:val="en-GB"/>
        </w:rPr>
      </w:pPr>
      <w:r>
        <w:rPr>
          <w:rFonts w:ascii="Verdana" w:eastAsia="Times New Roman" w:hAnsi="Verdana"/>
          <w:color w:val="0E101A"/>
          <w:sz w:val="20"/>
          <w:szCs w:val="20"/>
          <w:lang w:val="en-GB"/>
        </w:rPr>
        <w:t>A shopkeeper can trade without extortion.</w:t>
      </w:r>
    </w:p>
    <w:p w14:paraId="75375484" w14:textId="77777777" w:rsidR="000E6A4B" w:rsidRDefault="000E6A4B" w:rsidP="000E6A4B">
      <w:pPr>
        <w:pStyle w:val="NormalWeb"/>
        <w:spacing w:before="0" w:beforeAutospacing="0" w:after="0" w:afterAutospacing="0"/>
        <w:rPr>
          <w:rFonts w:ascii="Verdana" w:hAnsi="Verdana"/>
          <w:color w:val="0E101A"/>
          <w:sz w:val="20"/>
          <w:szCs w:val="20"/>
        </w:rPr>
      </w:pPr>
    </w:p>
    <w:p w14:paraId="66B23FD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While recent crime statistics have shown marginal improvements, people in our communities are experiencing a worsening situation.  Reported kidnapping cases have surged in Jeppe, </w:t>
      </w:r>
      <w:proofErr w:type="spellStart"/>
      <w:r>
        <w:rPr>
          <w:rFonts w:ascii="Verdana" w:hAnsi="Verdana"/>
          <w:color w:val="0E101A"/>
          <w:sz w:val="20"/>
          <w:szCs w:val="20"/>
        </w:rPr>
        <w:t>Douglasdale</w:t>
      </w:r>
      <w:proofErr w:type="spellEnd"/>
      <w:r>
        <w:rPr>
          <w:rFonts w:ascii="Verdana" w:hAnsi="Verdana"/>
          <w:color w:val="0E101A"/>
          <w:sz w:val="20"/>
          <w:szCs w:val="20"/>
        </w:rPr>
        <w:t>, Honeydew and Kempton Park Police Stations. Truck hijackings have increased dramatically in Vanderbijlpark. Areas like Kagiso report increases in murder, sexual offences and contact crime.</w:t>
      </w:r>
    </w:p>
    <w:p w14:paraId="5F49017C" w14:textId="77777777" w:rsidR="000E6A4B" w:rsidRDefault="000E6A4B" w:rsidP="000E6A4B">
      <w:pPr>
        <w:pStyle w:val="NormalWeb"/>
        <w:spacing w:before="0" w:beforeAutospacing="0" w:after="0" w:afterAutospacing="0"/>
        <w:rPr>
          <w:rFonts w:ascii="Verdana" w:hAnsi="Verdana"/>
          <w:color w:val="0E101A"/>
          <w:sz w:val="20"/>
          <w:szCs w:val="20"/>
        </w:rPr>
      </w:pPr>
    </w:p>
    <w:p w14:paraId="0ECAEA16"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This</w:t>
      </w:r>
      <w:r>
        <w:rPr>
          <w:rFonts w:ascii="Verdana" w:hAnsi="Verdana"/>
          <w:sz w:val="20"/>
          <w:szCs w:val="20"/>
        </w:rPr>
        <w:t xml:space="preserve"> is all occurring at the same time as a collapsing police infrastructure, where we find:</w:t>
      </w:r>
    </w:p>
    <w:p w14:paraId="19830105" w14:textId="77777777" w:rsidR="000E6A4B" w:rsidRDefault="000E6A4B" w:rsidP="000E6A4B">
      <w:pPr>
        <w:numPr>
          <w:ilvl w:val="0"/>
          <w:numId w:val="5"/>
        </w:numPr>
        <w:rPr>
          <w:rFonts w:ascii="Verdana" w:eastAsia="Times New Roman" w:hAnsi="Verdana"/>
          <w:color w:val="0E101A"/>
          <w:sz w:val="20"/>
          <w:szCs w:val="20"/>
          <w:lang w:val="en-GB"/>
        </w:rPr>
      </w:pPr>
      <w:r>
        <w:rPr>
          <w:rFonts w:ascii="Verdana" w:eastAsia="Times New Roman" w:hAnsi="Verdana"/>
          <w:color w:val="0E101A"/>
          <w:sz w:val="20"/>
          <w:szCs w:val="20"/>
          <w:lang w:val="en-GB"/>
        </w:rPr>
        <w:t xml:space="preserve">Dozens of stations </w:t>
      </w:r>
      <w:r>
        <w:rPr>
          <w:rFonts w:ascii="Verdana" w:eastAsia="Times New Roman" w:hAnsi="Verdana"/>
          <w:sz w:val="20"/>
          <w:szCs w:val="20"/>
          <w:lang w:val="en-GB"/>
        </w:rPr>
        <w:t>without</w:t>
      </w:r>
      <w:r>
        <w:rPr>
          <w:rFonts w:ascii="Verdana" w:eastAsia="Times New Roman" w:hAnsi="Verdana"/>
          <w:color w:val="0E101A"/>
          <w:sz w:val="20"/>
          <w:szCs w:val="20"/>
          <w:lang w:val="en-GB"/>
        </w:rPr>
        <w:t xml:space="preserve"> holding cells.</w:t>
      </w:r>
    </w:p>
    <w:p w14:paraId="51CAEB0A" w14:textId="77777777" w:rsidR="000E6A4B" w:rsidRDefault="000E6A4B" w:rsidP="000E6A4B">
      <w:pPr>
        <w:numPr>
          <w:ilvl w:val="0"/>
          <w:numId w:val="5"/>
        </w:numPr>
        <w:rPr>
          <w:rFonts w:ascii="Verdana" w:eastAsia="Times New Roman" w:hAnsi="Verdana"/>
          <w:color w:val="0E101A"/>
          <w:sz w:val="20"/>
          <w:szCs w:val="20"/>
          <w:lang w:val="en-GB"/>
        </w:rPr>
      </w:pPr>
      <w:r>
        <w:rPr>
          <w:rFonts w:ascii="Verdana" w:eastAsia="Times New Roman" w:hAnsi="Verdana"/>
          <w:color w:val="0E101A"/>
          <w:sz w:val="20"/>
          <w:szCs w:val="20"/>
          <w:lang w:val="en-GB"/>
        </w:rPr>
        <w:t>Victim</w:t>
      </w:r>
      <w:r>
        <w:rPr>
          <w:rFonts w:ascii="Verdana" w:eastAsia="Times New Roman" w:hAnsi="Verdana"/>
          <w:color w:val="0E101A"/>
          <w:sz w:val="20"/>
          <w:szCs w:val="20"/>
          <w:lang w:val="en-GB"/>
        </w:rPr>
        <w:noBreakHyphen/>
        <w:t>friendly rooms lack privacy.</w:t>
      </w:r>
    </w:p>
    <w:p w14:paraId="70A7D0BF" w14:textId="77777777" w:rsidR="000E6A4B" w:rsidRDefault="000E6A4B" w:rsidP="000E6A4B">
      <w:pPr>
        <w:numPr>
          <w:ilvl w:val="0"/>
          <w:numId w:val="5"/>
        </w:numPr>
        <w:rPr>
          <w:rFonts w:ascii="Verdana" w:eastAsia="Times New Roman" w:hAnsi="Verdana"/>
          <w:color w:val="0E101A"/>
          <w:sz w:val="20"/>
          <w:szCs w:val="20"/>
          <w:lang w:val="en-GB"/>
        </w:rPr>
      </w:pPr>
      <w:r>
        <w:rPr>
          <w:rFonts w:ascii="Verdana" w:eastAsia="Times New Roman" w:hAnsi="Verdana"/>
          <w:color w:val="0E101A"/>
          <w:sz w:val="20"/>
          <w:szCs w:val="20"/>
          <w:lang w:val="en-GB"/>
        </w:rPr>
        <w:t>Community Policing Forums remain unsupported.</w:t>
      </w:r>
    </w:p>
    <w:p w14:paraId="710021BA" w14:textId="77777777" w:rsidR="000E6A4B" w:rsidRDefault="000E6A4B" w:rsidP="000E6A4B">
      <w:pPr>
        <w:numPr>
          <w:ilvl w:val="0"/>
          <w:numId w:val="5"/>
        </w:numPr>
        <w:rPr>
          <w:rFonts w:ascii="Verdana" w:eastAsia="Times New Roman" w:hAnsi="Verdana"/>
          <w:color w:val="0E101A"/>
          <w:sz w:val="20"/>
          <w:szCs w:val="20"/>
          <w:lang w:val="en-GB"/>
        </w:rPr>
      </w:pPr>
      <w:r>
        <w:rPr>
          <w:rFonts w:ascii="Verdana" w:eastAsia="Times New Roman" w:hAnsi="Verdana"/>
          <w:color w:val="0E101A"/>
          <w:sz w:val="20"/>
          <w:szCs w:val="20"/>
          <w:lang w:val="en-GB"/>
        </w:rPr>
        <w:t>Over 12% of SAPS vehicles in Gauteng are not serviceable.</w:t>
      </w:r>
    </w:p>
    <w:p w14:paraId="2D1ABD9B" w14:textId="77777777" w:rsidR="000E6A4B" w:rsidRDefault="000E6A4B" w:rsidP="000E6A4B">
      <w:pPr>
        <w:pStyle w:val="NormalWeb"/>
        <w:spacing w:before="0" w:beforeAutospacing="0" w:after="0" w:afterAutospacing="0"/>
        <w:rPr>
          <w:rStyle w:val="Strong"/>
          <w:u w:val="single"/>
        </w:rPr>
      </w:pPr>
    </w:p>
    <w:p w14:paraId="75E89F79" w14:textId="77777777" w:rsidR="000E6A4B" w:rsidRDefault="000E6A4B" w:rsidP="000E6A4B">
      <w:pPr>
        <w:pStyle w:val="NormalWeb"/>
        <w:spacing w:before="0" w:beforeAutospacing="0" w:after="0" w:afterAutospacing="0"/>
      </w:pPr>
      <w:r>
        <w:rPr>
          <w:rStyle w:val="Strong"/>
          <w:rFonts w:ascii="Verdana" w:hAnsi="Verdana"/>
          <w:color w:val="0E101A"/>
          <w:sz w:val="20"/>
          <w:szCs w:val="20"/>
          <w:u w:val="single"/>
        </w:rPr>
        <w:t>GPG failures</w:t>
      </w:r>
    </w:p>
    <w:p w14:paraId="783ADFB0" w14:textId="77777777" w:rsidR="000E6A4B" w:rsidRDefault="000E6A4B" w:rsidP="000E6A4B">
      <w:pPr>
        <w:pStyle w:val="NormalWeb"/>
        <w:spacing w:before="0" w:beforeAutospacing="0" w:after="0" w:afterAutospacing="0"/>
        <w:rPr>
          <w:rFonts w:ascii="Verdana" w:hAnsi="Verdana"/>
          <w:color w:val="0E101A"/>
          <w:sz w:val="20"/>
          <w:szCs w:val="20"/>
        </w:rPr>
      </w:pPr>
    </w:p>
    <w:p w14:paraId="05A45129"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A state cannot ask for public trust when it cannot provide the most basic tools to make government work.</w:t>
      </w:r>
    </w:p>
    <w:p w14:paraId="0BCA4CDE" w14:textId="77777777" w:rsidR="000E6A4B" w:rsidRDefault="000E6A4B" w:rsidP="000E6A4B">
      <w:pPr>
        <w:pStyle w:val="NormalWeb"/>
        <w:spacing w:before="0" w:beforeAutospacing="0" w:after="0" w:afterAutospacing="0"/>
        <w:rPr>
          <w:rFonts w:ascii="Verdana" w:hAnsi="Verdana"/>
          <w:color w:val="0E101A"/>
          <w:sz w:val="20"/>
          <w:szCs w:val="20"/>
        </w:rPr>
      </w:pPr>
    </w:p>
    <w:p w14:paraId="6AF39240"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Across various areas of the GPG, we see that the government is not working. </w:t>
      </w:r>
    </w:p>
    <w:p w14:paraId="1D3E8488" w14:textId="77777777" w:rsidR="000E6A4B" w:rsidRDefault="000E6A4B" w:rsidP="000E6A4B">
      <w:pPr>
        <w:pStyle w:val="NormalWeb"/>
        <w:spacing w:before="0" w:beforeAutospacing="0" w:after="0" w:afterAutospacing="0"/>
      </w:pPr>
    </w:p>
    <w:p w14:paraId="026F22D0"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In the Office of the </w:t>
      </w:r>
      <w:r>
        <w:rPr>
          <w:rFonts w:ascii="Verdana" w:hAnsi="Verdana"/>
          <w:sz w:val="20"/>
          <w:szCs w:val="20"/>
        </w:rPr>
        <w:t>Premier’s Annual Performance Plan (APP) for the 2026/27 financial year, it is reported that our health system is overcrowded and under</w:t>
      </w:r>
      <w:r>
        <w:rPr>
          <w:rFonts w:ascii="Verdana" w:hAnsi="Verdana"/>
          <w:sz w:val="20"/>
          <w:szCs w:val="20"/>
        </w:rPr>
        <w:noBreakHyphen/>
        <w:t xml:space="preserve">resourced, with staff shortages and long waiting times. </w:t>
      </w:r>
    </w:p>
    <w:p w14:paraId="7C972B06" w14:textId="77777777" w:rsidR="000E6A4B" w:rsidRDefault="000E6A4B" w:rsidP="000E6A4B">
      <w:pPr>
        <w:pStyle w:val="NormalWeb"/>
        <w:spacing w:before="0" w:beforeAutospacing="0" w:after="0" w:afterAutospacing="0"/>
        <w:rPr>
          <w:rFonts w:ascii="Verdana" w:hAnsi="Verdana"/>
          <w:color w:val="0E101A"/>
          <w:sz w:val="20"/>
          <w:szCs w:val="20"/>
        </w:rPr>
      </w:pPr>
    </w:p>
    <w:p w14:paraId="4E5A7E7E"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We also know from doing oversights that schools </w:t>
      </w:r>
      <w:r>
        <w:rPr>
          <w:rFonts w:ascii="Verdana" w:hAnsi="Verdana"/>
          <w:sz w:val="20"/>
          <w:szCs w:val="20"/>
        </w:rPr>
        <w:t>suffer from</w:t>
      </w:r>
      <w:r>
        <w:rPr>
          <w:rFonts w:ascii="Verdana" w:hAnsi="Verdana"/>
          <w:color w:val="0E101A"/>
          <w:sz w:val="20"/>
          <w:szCs w:val="20"/>
        </w:rPr>
        <w:t xml:space="preserve"> overcrowded</w:t>
      </w:r>
      <w:r>
        <w:rPr>
          <w:rFonts w:ascii="Verdana" w:hAnsi="Verdana"/>
          <w:sz w:val="20"/>
          <w:szCs w:val="20"/>
        </w:rPr>
        <w:t xml:space="preserve"> </w:t>
      </w:r>
      <w:proofErr w:type="gramStart"/>
      <w:r>
        <w:rPr>
          <w:rFonts w:ascii="Verdana" w:hAnsi="Verdana"/>
          <w:sz w:val="20"/>
          <w:szCs w:val="20"/>
        </w:rPr>
        <w:t>classrooms</w:t>
      </w:r>
      <w:r>
        <w:rPr>
          <w:rFonts w:ascii="Verdana" w:hAnsi="Verdana"/>
          <w:color w:val="0E101A"/>
          <w:sz w:val="20"/>
          <w:szCs w:val="20"/>
        </w:rPr>
        <w:t>,  </w:t>
      </w:r>
      <w:r>
        <w:rPr>
          <w:rFonts w:ascii="Verdana" w:hAnsi="Verdana"/>
          <w:sz w:val="20"/>
          <w:szCs w:val="20"/>
        </w:rPr>
        <w:t>a</w:t>
      </w:r>
      <w:r>
        <w:rPr>
          <w:rFonts w:ascii="Verdana" w:hAnsi="Verdana"/>
          <w:color w:val="0E101A"/>
          <w:sz w:val="20"/>
          <w:szCs w:val="20"/>
        </w:rPr>
        <w:t>sbestos</w:t>
      </w:r>
      <w:proofErr w:type="gramEnd"/>
      <w:r>
        <w:rPr>
          <w:rFonts w:ascii="Verdana" w:hAnsi="Verdana"/>
          <w:color w:val="0E101A"/>
          <w:sz w:val="20"/>
          <w:szCs w:val="20"/>
        </w:rPr>
        <w:t xml:space="preserve"> infrastructure still exists</w:t>
      </w:r>
      <w:r>
        <w:rPr>
          <w:rFonts w:ascii="Verdana" w:hAnsi="Verdana"/>
          <w:sz w:val="20"/>
          <w:szCs w:val="20"/>
        </w:rPr>
        <w:t xml:space="preserve"> and </w:t>
      </w:r>
      <w:r>
        <w:rPr>
          <w:rFonts w:ascii="Verdana" w:hAnsi="Verdana"/>
          <w:color w:val="0E101A"/>
          <w:sz w:val="20"/>
          <w:szCs w:val="20"/>
        </w:rPr>
        <w:t xml:space="preserve">admissions </w:t>
      </w:r>
      <w:r>
        <w:rPr>
          <w:rFonts w:ascii="Verdana" w:hAnsi="Verdana"/>
          <w:sz w:val="20"/>
          <w:szCs w:val="20"/>
        </w:rPr>
        <w:t xml:space="preserve">are delayed. Across the province, roads are deteriorating, municipalities are in financial disarray, and suppliers go unpaid because of delinquent departments. </w:t>
      </w:r>
    </w:p>
    <w:p w14:paraId="00B3752E" w14:textId="77777777" w:rsidR="000E6A4B" w:rsidRDefault="000E6A4B" w:rsidP="000E6A4B">
      <w:pPr>
        <w:pStyle w:val="NormalWeb"/>
        <w:spacing w:before="0" w:beforeAutospacing="0" w:after="0" w:afterAutospacing="0"/>
        <w:rPr>
          <w:rFonts w:ascii="Verdana" w:hAnsi="Verdana"/>
          <w:color w:val="0E101A"/>
          <w:sz w:val="20"/>
          <w:szCs w:val="20"/>
        </w:rPr>
      </w:pPr>
    </w:p>
    <w:p w14:paraId="7FA30B2C"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These cannot </w:t>
      </w:r>
      <w:r>
        <w:rPr>
          <w:rFonts w:ascii="Verdana" w:hAnsi="Verdana"/>
          <w:sz w:val="20"/>
          <w:szCs w:val="20"/>
        </w:rPr>
        <w:t xml:space="preserve">be excused as isolated department failures. The Premier cannot distance himself from these outcomes. </w:t>
      </w:r>
    </w:p>
    <w:p w14:paraId="2CF0904C" w14:textId="77777777" w:rsidR="000E6A4B" w:rsidRDefault="000E6A4B" w:rsidP="000E6A4B">
      <w:pPr>
        <w:pStyle w:val="NormalWeb"/>
        <w:spacing w:before="0" w:beforeAutospacing="0" w:after="0" w:afterAutospacing="0"/>
        <w:rPr>
          <w:rFonts w:ascii="Verdana" w:hAnsi="Verdana"/>
          <w:color w:val="0E101A"/>
          <w:sz w:val="20"/>
          <w:szCs w:val="20"/>
        </w:rPr>
      </w:pPr>
    </w:p>
    <w:p w14:paraId="23DC75A0"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When hospitals fail cancer patients, when schools remain unsafe, when municipalities cannot pay creditors, responsibility does not end with an MEC. It rests with the </w:t>
      </w:r>
      <w:r>
        <w:rPr>
          <w:rFonts w:ascii="Verdana" w:hAnsi="Verdana"/>
          <w:sz w:val="20"/>
          <w:szCs w:val="20"/>
        </w:rPr>
        <w:t>Premier who appointed them, signed their delivery agreements, and retained them.</w:t>
      </w:r>
    </w:p>
    <w:p w14:paraId="5B992F93" w14:textId="77777777" w:rsidR="000E6A4B" w:rsidRDefault="000E6A4B" w:rsidP="000E6A4B">
      <w:pPr>
        <w:pStyle w:val="NormalWeb"/>
        <w:spacing w:before="0" w:beforeAutospacing="0" w:after="0" w:afterAutospacing="0"/>
        <w:rPr>
          <w:rStyle w:val="Strong"/>
          <w:color w:val="0E101A"/>
          <w:u w:val="single"/>
        </w:rPr>
      </w:pPr>
    </w:p>
    <w:p w14:paraId="1EC2F9F0" w14:textId="77777777" w:rsidR="000E6A4B" w:rsidRDefault="000E6A4B" w:rsidP="000E6A4B">
      <w:pPr>
        <w:pStyle w:val="NormalWeb"/>
        <w:spacing w:before="0" w:beforeAutospacing="0" w:after="0" w:afterAutospacing="0"/>
        <w:rPr>
          <w:rStyle w:val="Strong"/>
          <w:rFonts w:ascii="Verdana" w:hAnsi="Verdana"/>
          <w:color w:val="0E101A"/>
          <w:sz w:val="20"/>
          <w:szCs w:val="20"/>
          <w:u w:val="single"/>
        </w:rPr>
      </w:pPr>
    </w:p>
    <w:p w14:paraId="38FB365E" w14:textId="77777777" w:rsidR="000E6A4B" w:rsidRDefault="000E6A4B" w:rsidP="000E6A4B">
      <w:pPr>
        <w:pStyle w:val="NormalWeb"/>
        <w:spacing w:before="0" w:beforeAutospacing="0" w:after="0" w:afterAutospacing="0"/>
        <w:rPr>
          <w:rStyle w:val="Strong"/>
          <w:rFonts w:ascii="Verdana" w:hAnsi="Verdana"/>
          <w:sz w:val="20"/>
          <w:szCs w:val="20"/>
          <w:u w:val="single"/>
        </w:rPr>
      </w:pPr>
      <w:r>
        <w:rPr>
          <w:rStyle w:val="Strong"/>
          <w:rFonts w:ascii="Verdana" w:hAnsi="Verdana"/>
          <w:color w:val="0E101A"/>
          <w:sz w:val="20"/>
          <w:szCs w:val="20"/>
          <w:u w:val="single"/>
        </w:rPr>
        <w:t>Lack of consequences</w:t>
      </w:r>
    </w:p>
    <w:p w14:paraId="1861873F" w14:textId="77777777" w:rsidR="000E6A4B" w:rsidRDefault="000E6A4B" w:rsidP="000E6A4B">
      <w:pPr>
        <w:pStyle w:val="NormalWeb"/>
        <w:spacing w:before="0" w:beforeAutospacing="0" w:after="0" w:afterAutospacing="0"/>
        <w:rPr>
          <w:color w:val="0E101A"/>
        </w:rPr>
      </w:pPr>
    </w:p>
    <w:p w14:paraId="708E4038"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This house </w:t>
      </w:r>
      <w:r>
        <w:rPr>
          <w:rFonts w:ascii="Verdana" w:hAnsi="Verdana"/>
          <w:sz w:val="20"/>
          <w:szCs w:val="20"/>
        </w:rPr>
        <w:t xml:space="preserve">is continuously presented with mountains of reports. </w:t>
      </w:r>
    </w:p>
    <w:p w14:paraId="1C42975C" w14:textId="77777777" w:rsidR="000E6A4B" w:rsidRDefault="000E6A4B" w:rsidP="000E6A4B">
      <w:pPr>
        <w:pStyle w:val="NormalWeb"/>
        <w:spacing w:before="0" w:beforeAutospacing="0" w:after="0" w:afterAutospacing="0"/>
      </w:pPr>
    </w:p>
    <w:p w14:paraId="41B5775E"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Year after year:</w:t>
      </w:r>
      <w:r>
        <w:rPr>
          <w:rFonts w:ascii="Verdana" w:hAnsi="Verdana"/>
          <w:sz w:val="20"/>
          <w:szCs w:val="20"/>
        </w:rPr>
        <w:t xml:space="preserve"> SCOPA reports are tabled. Committee findings are adopted. The Auditor General South Africa (AGSA) flags repeat findings. Deadlines are set.</w:t>
      </w:r>
    </w:p>
    <w:p w14:paraId="69B12DE8" w14:textId="77777777" w:rsidR="000E6A4B" w:rsidRDefault="000E6A4B" w:rsidP="000E6A4B">
      <w:pPr>
        <w:pStyle w:val="NormalWeb"/>
        <w:spacing w:before="0" w:beforeAutospacing="0" w:after="0" w:afterAutospacing="0"/>
        <w:rPr>
          <w:rFonts w:ascii="Verdana" w:hAnsi="Verdana"/>
          <w:color w:val="0E101A"/>
          <w:sz w:val="20"/>
          <w:szCs w:val="20"/>
        </w:rPr>
      </w:pPr>
    </w:p>
    <w:p w14:paraId="4D3B188A"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Year after year, the same failures </w:t>
      </w:r>
      <w:r>
        <w:rPr>
          <w:rFonts w:ascii="Verdana" w:hAnsi="Verdana"/>
          <w:sz w:val="20"/>
          <w:szCs w:val="20"/>
        </w:rPr>
        <w:t>appear: Late payment of suppliers, irregular expenditure, infrastructure delays, and underperforming entities.</w:t>
      </w:r>
    </w:p>
    <w:p w14:paraId="6F293840" w14:textId="77777777" w:rsidR="000E6A4B" w:rsidRDefault="000E6A4B" w:rsidP="000E6A4B">
      <w:pPr>
        <w:pStyle w:val="NormalWeb"/>
        <w:spacing w:before="0" w:beforeAutospacing="0" w:after="0" w:afterAutospacing="0"/>
        <w:rPr>
          <w:rFonts w:ascii="Verdana" w:hAnsi="Verdana"/>
          <w:color w:val="0E101A"/>
          <w:sz w:val="20"/>
          <w:szCs w:val="20"/>
        </w:rPr>
      </w:pPr>
    </w:p>
    <w:p w14:paraId="1B5FF274"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While this house is given a mountain of reports, there is a lack of consequences. Rather than officials facing punitive measures for failure, the </w:t>
      </w:r>
      <w:r>
        <w:rPr>
          <w:rFonts w:ascii="Verdana" w:hAnsi="Verdana"/>
          <w:sz w:val="20"/>
          <w:szCs w:val="20"/>
        </w:rPr>
        <w:t xml:space="preserve">Premier has instituted reshuffles. </w:t>
      </w:r>
    </w:p>
    <w:p w14:paraId="4AE501B7"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Moving underperforming or compromised officials from one post to another does not clean government. It merely relocates the problem.</w:t>
      </w:r>
    </w:p>
    <w:p w14:paraId="4E7F9E73" w14:textId="77777777" w:rsidR="000E6A4B" w:rsidRDefault="000E6A4B" w:rsidP="000E6A4B">
      <w:pPr>
        <w:pStyle w:val="NormalWeb"/>
        <w:spacing w:before="0" w:beforeAutospacing="0" w:after="0" w:afterAutospacing="0"/>
        <w:rPr>
          <w:rFonts w:ascii="Verdana" w:hAnsi="Verdana"/>
          <w:sz w:val="20"/>
          <w:szCs w:val="20"/>
        </w:rPr>
      </w:pPr>
    </w:p>
    <w:p w14:paraId="10EE7ADF"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sz w:val="20"/>
          <w:szCs w:val="20"/>
        </w:rPr>
        <w:t xml:space="preserve">Premier Lesufi! </w:t>
      </w:r>
      <w:r>
        <w:rPr>
          <w:rFonts w:ascii="Verdana" w:hAnsi="Verdana"/>
          <w:color w:val="0E101A"/>
          <w:sz w:val="20"/>
          <w:szCs w:val="20"/>
        </w:rPr>
        <w:t>Gauteng residents</w:t>
      </w:r>
      <w:r>
        <w:rPr>
          <w:rFonts w:ascii="Verdana" w:hAnsi="Verdana"/>
          <w:sz w:val="20"/>
          <w:szCs w:val="20"/>
        </w:rPr>
        <w:t xml:space="preserve"> are not fools. They have</w:t>
      </w:r>
      <w:r>
        <w:rPr>
          <w:rFonts w:ascii="Verdana" w:hAnsi="Verdana"/>
          <w:color w:val="0E101A"/>
          <w:sz w:val="20"/>
          <w:szCs w:val="20"/>
        </w:rPr>
        <w:t xml:space="preserve"> noted</w:t>
      </w:r>
      <w:r>
        <w:rPr>
          <w:rFonts w:ascii="Verdana" w:hAnsi="Verdana"/>
          <w:sz w:val="20"/>
          <w:szCs w:val="20"/>
        </w:rPr>
        <w:t xml:space="preserve"> that you have chosen to play a</w:t>
      </w:r>
      <w:r>
        <w:rPr>
          <w:rFonts w:ascii="Verdana" w:hAnsi="Verdana"/>
          <w:color w:val="0E101A"/>
          <w:sz w:val="20"/>
          <w:szCs w:val="20"/>
        </w:rPr>
        <w:t xml:space="preserve"> </w:t>
      </w:r>
      <w:r>
        <w:rPr>
          <w:rFonts w:ascii="Verdana" w:hAnsi="Verdana"/>
          <w:sz w:val="20"/>
          <w:szCs w:val="20"/>
        </w:rPr>
        <w:t>game of musical chairs, i</w:t>
      </w:r>
      <w:r>
        <w:rPr>
          <w:rFonts w:ascii="Verdana" w:hAnsi="Verdana"/>
          <w:color w:val="0E101A"/>
          <w:sz w:val="20"/>
          <w:szCs w:val="20"/>
        </w:rPr>
        <w:t xml:space="preserve">nstead </w:t>
      </w:r>
      <w:r>
        <w:rPr>
          <w:rFonts w:ascii="Verdana" w:hAnsi="Verdana"/>
          <w:sz w:val="20"/>
          <w:szCs w:val="20"/>
        </w:rPr>
        <w:t>of</w:t>
      </w:r>
      <w:r>
        <w:rPr>
          <w:rFonts w:ascii="Verdana" w:hAnsi="Verdana"/>
          <w:color w:val="0E101A"/>
          <w:sz w:val="20"/>
          <w:szCs w:val="20"/>
        </w:rPr>
        <w:t xml:space="preserve"> assessing why departments are failing to deliver on their mandate and appoint</w:t>
      </w:r>
      <w:r>
        <w:rPr>
          <w:rFonts w:ascii="Verdana" w:hAnsi="Verdana"/>
          <w:sz w:val="20"/>
          <w:szCs w:val="20"/>
        </w:rPr>
        <w:t>ing</w:t>
      </w:r>
      <w:r>
        <w:rPr>
          <w:rFonts w:ascii="Verdana" w:hAnsi="Verdana"/>
          <w:color w:val="0E101A"/>
          <w:sz w:val="20"/>
          <w:szCs w:val="20"/>
        </w:rPr>
        <w:t xml:space="preserve"> competent and committed MECs.</w:t>
      </w:r>
    </w:p>
    <w:p w14:paraId="27EC6F5E" w14:textId="77777777" w:rsidR="000E6A4B" w:rsidRDefault="000E6A4B" w:rsidP="000E6A4B">
      <w:pPr>
        <w:pStyle w:val="NormalWeb"/>
        <w:spacing w:before="0" w:beforeAutospacing="0" w:after="0" w:afterAutospacing="0"/>
        <w:rPr>
          <w:rFonts w:ascii="Verdana" w:hAnsi="Verdana"/>
          <w:color w:val="0E101A"/>
          <w:sz w:val="20"/>
          <w:szCs w:val="20"/>
        </w:rPr>
      </w:pPr>
    </w:p>
    <w:p w14:paraId="34791F06"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DA </w:t>
      </w:r>
      <w:r>
        <w:rPr>
          <w:rFonts w:ascii="Verdana" w:hAnsi="Verdana"/>
          <w:sz w:val="20"/>
          <w:szCs w:val="20"/>
        </w:rPr>
        <w:t xml:space="preserve">Gauteng’s critique of the premier’s cabinet is based on service delivery and the real lived experience of our residents.  Gauteng residents are unable to access basic services such as water, electricity, sanitation, roads, sporting facilities, quality healthcare services, quality education, dignified housing and a clean environment. </w:t>
      </w:r>
    </w:p>
    <w:p w14:paraId="25A7F3A9" w14:textId="77777777" w:rsidR="000E6A4B" w:rsidRDefault="000E6A4B" w:rsidP="000E6A4B">
      <w:pPr>
        <w:pStyle w:val="NormalWeb"/>
        <w:spacing w:before="0" w:beforeAutospacing="0" w:after="0" w:afterAutospacing="0"/>
        <w:rPr>
          <w:rFonts w:ascii="Verdana" w:hAnsi="Verdana"/>
          <w:color w:val="0E101A"/>
          <w:sz w:val="20"/>
          <w:szCs w:val="20"/>
        </w:rPr>
      </w:pPr>
    </w:p>
    <w:p w14:paraId="373B6300"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w:t>
      </w:r>
      <w:r>
        <w:rPr>
          <w:rFonts w:ascii="Verdana" w:hAnsi="Verdana"/>
          <w:sz w:val="20"/>
          <w:szCs w:val="20"/>
        </w:rPr>
        <w:t>Premier can show leadership by reacting promptly when a department fails. Once evidence is before him, the question is simple:</w:t>
      </w:r>
    </w:p>
    <w:p w14:paraId="7C51D136" w14:textId="77777777" w:rsidR="000E6A4B" w:rsidRDefault="000E6A4B" w:rsidP="000E6A4B">
      <w:pPr>
        <w:numPr>
          <w:ilvl w:val="0"/>
          <w:numId w:val="6"/>
        </w:numPr>
        <w:rPr>
          <w:rFonts w:ascii="Verdana" w:eastAsia="Times New Roman" w:hAnsi="Verdana"/>
          <w:color w:val="0E101A"/>
          <w:sz w:val="20"/>
          <w:szCs w:val="20"/>
          <w:lang w:val="en-GB"/>
        </w:rPr>
      </w:pPr>
      <w:r>
        <w:rPr>
          <w:rFonts w:ascii="Verdana" w:eastAsia="Times New Roman" w:hAnsi="Verdana"/>
          <w:color w:val="0E101A"/>
          <w:sz w:val="20"/>
          <w:szCs w:val="20"/>
          <w:lang w:val="en-GB"/>
        </w:rPr>
        <w:t>Did the Premier act, or did he wait?</w:t>
      </w:r>
    </w:p>
    <w:p w14:paraId="69D3F921" w14:textId="77777777" w:rsidR="000E6A4B" w:rsidRDefault="000E6A4B" w:rsidP="000E6A4B">
      <w:pPr>
        <w:numPr>
          <w:ilvl w:val="0"/>
          <w:numId w:val="6"/>
        </w:numPr>
        <w:rPr>
          <w:rFonts w:ascii="Verdana" w:eastAsia="Times New Roman" w:hAnsi="Verdana"/>
          <w:color w:val="0E101A"/>
          <w:sz w:val="20"/>
          <w:szCs w:val="20"/>
          <w:lang w:val="en-GB"/>
        </w:rPr>
      </w:pPr>
      <w:r>
        <w:rPr>
          <w:rFonts w:ascii="Verdana" w:eastAsia="Times New Roman" w:hAnsi="Verdana"/>
          <w:color w:val="0E101A"/>
          <w:sz w:val="20"/>
          <w:szCs w:val="20"/>
          <w:lang w:val="en-GB"/>
        </w:rPr>
        <w:t>Did he discipline, or did he reshuffle?</w:t>
      </w:r>
    </w:p>
    <w:p w14:paraId="04095237" w14:textId="77777777" w:rsidR="000E6A4B" w:rsidRDefault="000E6A4B" w:rsidP="000E6A4B">
      <w:pPr>
        <w:numPr>
          <w:ilvl w:val="0"/>
          <w:numId w:val="6"/>
        </w:numPr>
        <w:rPr>
          <w:rFonts w:ascii="Verdana" w:eastAsia="Times New Roman" w:hAnsi="Verdana"/>
          <w:color w:val="0E101A"/>
          <w:sz w:val="20"/>
          <w:szCs w:val="20"/>
          <w:lang w:val="en-GB"/>
        </w:rPr>
      </w:pPr>
      <w:r>
        <w:rPr>
          <w:rFonts w:ascii="Verdana" w:eastAsia="Times New Roman" w:hAnsi="Verdana"/>
          <w:color w:val="0E101A"/>
          <w:sz w:val="20"/>
          <w:szCs w:val="20"/>
          <w:lang w:val="en-GB"/>
        </w:rPr>
        <w:t>Did he publish the evidence, or hide behind process?</w:t>
      </w:r>
    </w:p>
    <w:p w14:paraId="74A3B8AE" w14:textId="77777777" w:rsidR="000E6A4B" w:rsidRDefault="000E6A4B" w:rsidP="000E6A4B">
      <w:pPr>
        <w:numPr>
          <w:ilvl w:val="0"/>
          <w:numId w:val="6"/>
        </w:numPr>
        <w:rPr>
          <w:rFonts w:ascii="Verdana" w:eastAsia="Times New Roman" w:hAnsi="Verdana"/>
          <w:color w:val="0E101A"/>
          <w:sz w:val="20"/>
          <w:szCs w:val="20"/>
          <w:lang w:val="en-GB"/>
        </w:rPr>
      </w:pPr>
      <w:r>
        <w:rPr>
          <w:rFonts w:ascii="Verdana" w:eastAsia="Times New Roman" w:hAnsi="Verdana"/>
          <w:color w:val="0E101A"/>
          <w:sz w:val="20"/>
          <w:szCs w:val="20"/>
          <w:lang w:val="en-GB"/>
        </w:rPr>
        <w:t>Did he protect the public, or protect party politics?</w:t>
      </w:r>
    </w:p>
    <w:p w14:paraId="47F0EDF6" w14:textId="77777777" w:rsidR="000E6A4B" w:rsidRDefault="000E6A4B" w:rsidP="000E6A4B">
      <w:pPr>
        <w:pStyle w:val="NormalWeb"/>
        <w:spacing w:before="0" w:beforeAutospacing="0" w:after="0" w:afterAutospacing="0"/>
      </w:pPr>
    </w:p>
    <w:p w14:paraId="00E5CEDD"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This</w:t>
      </w:r>
      <w:r>
        <w:rPr>
          <w:rFonts w:ascii="Verdana" w:hAnsi="Verdana"/>
          <w:sz w:val="20"/>
          <w:szCs w:val="20"/>
        </w:rPr>
        <w:t xml:space="preserve"> is what is required of real leadership and is the ultimate test of the effectiveness of the Office of the Premier.</w:t>
      </w:r>
    </w:p>
    <w:p w14:paraId="0B3D9542" w14:textId="77777777" w:rsidR="000E6A4B" w:rsidRDefault="000E6A4B" w:rsidP="000E6A4B">
      <w:pPr>
        <w:pStyle w:val="NormalWeb"/>
        <w:spacing w:before="0" w:beforeAutospacing="0" w:after="0" w:afterAutospacing="0"/>
        <w:rPr>
          <w:rFonts w:ascii="Verdana" w:hAnsi="Verdana"/>
          <w:color w:val="0E101A"/>
          <w:sz w:val="20"/>
          <w:szCs w:val="20"/>
        </w:rPr>
      </w:pPr>
    </w:p>
    <w:p w14:paraId="5493B57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Honourable speaker, I want to compel the </w:t>
      </w:r>
      <w:r>
        <w:rPr>
          <w:rFonts w:ascii="Verdana" w:hAnsi="Verdana"/>
          <w:sz w:val="20"/>
          <w:szCs w:val="20"/>
        </w:rPr>
        <w:t>Premier to give the people a government that works.</w:t>
      </w:r>
    </w:p>
    <w:p w14:paraId="41A51C7D" w14:textId="77777777" w:rsidR="000E6A4B" w:rsidRDefault="000E6A4B" w:rsidP="000E6A4B">
      <w:pPr>
        <w:pStyle w:val="NormalWeb"/>
        <w:spacing w:before="0" w:beforeAutospacing="0" w:after="0" w:afterAutospacing="0"/>
      </w:pPr>
    </w:p>
    <w:p w14:paraId="7642B46F"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The people are tired of slogans. The residents are exhausted by new launches and glossy plans that make promises that never come to fruition.</w:t>
      </w:r>
    </w:p>
    <w:p w14:paraId="7810FC09" w14:textId="77777777" w:rsidR="000E6A4B" w:rsidRDefault="000E6A4B" w:rsidP="000E6A4B">
      <w:pPr>
        <w:pStyle w:val="NormalWeb"/>
        <w:spacing w:before="0" w:beforeAutospacing="0" w:after="0" w:afterAutospacing="0"/>
      </w:pPr>
    </w:p>
    <w:p w14:paraId="3EA1CCE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They want:</w:t>
      </w:r>
    </w:p>
    <w:p w14:paraId="603E4F1F"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The taps to run.</w:t>
      </w:r>
    </w:p>
    <w:p w14:paraId="516E419C"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The lights to stay on.</w:t>
      </w:r>
    </w:p>
    <w:p w14:paraId="0DD7E65A"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Infrastructure that is maintained.</w:t>
      </w:r>
    </w:p>
    <w:p w14:paraId="2EACB4A8"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Pothole-free roads.</w:t>
      </w:r>
    </w:p>
    <w:p w14:paraId="329B6015"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Schools that are conducive for teaching and learning; and</w:t>
      </w:r>
    </w:p>
    <w:p w14:paraId="0DC1D14F" w14:textId="77777777" w:rsidR="000E6A4B" w:rsidRDefault="000E6A4B" w:rsidP="000E6A4B">
      <w:pPr>
        <w:numPr>
          <w:ilvl w:val="0"/>
          <w:numId w:val="7"/>
        </w:numPr>
        <w:rPr>
          <w:rFonts w:ascii="Verdana" w:eastAsia="Times New Roman" w:hAnsi="Verdana"/>
          <w:color w:val="0E101A"/>
          <w:sz w:val="20"/>
          <w:szCs w:val="20"/>
          <w:lang w:val="en-GB"/>
        </w:rPr>
      </w:pPr>
      <w:r>
        <w:rPr>
          <w:rFonts w:ascii="Verdana" w:eastAsia="Times New Roman" w:hAnsi="Verdana"/>
          <w:color w:val="0E101A"/>
          <w:sz w:val="20"/>
          <w:szCs w:val="20"/>
          <w:lang w:val="en-GB"/>
        </w:rPr>
        <w:t>For failure to be met with the necessary consequences.</w:t>
      </w:r>
    </w:p>
    <w:p w14:paraId="5F8788B5" w14:textId="77777777" w:rsidR="000E6A4B" w:rsidRDefault="000E6A4B" w:rsidP="000E6A4B">
      <w:pPr>
        <w:pStyle w:val="NormalWeb"/>
        <w:spacing w:before="0" w:beforeAutospacing="0" w:after="0" w:afterAutospacing="0"/>
        <w:rPr>
          <w:rFonts w:ascii="Verdana" w:hAnsi="Verdana"/>
          <w:color w:val="0E101A"/>
          <w:sz w:val="20"/>
          <w:szCs w:val="20"/>
        </w:rPr>
      </w:pPr>
    </w:p>
    <w:p w14:paraId="6D946CC1" w14:textId="77777777" w:rsidR="000E6A4B" w:rsidRDefault="000E6A4B" w:rsidP="000E6A4B">
      <w:pPr>
        <w:pStyle w:val="NormalWeb"/>
        <w:spacing w:before="0" w:beforeAutospacing="0" w:after="0" w:afterAutospacing="0"/>
        <w:rPr>
          <w:rFonts w:ascii="Verdana" w:hAnsi="Verdana"/>
          <w:color w:val="0E101A"/>
          <w:sz w:val="20"/>
          <w:szCs w:val="20"/>
        </w:rPr>
      </w:pPr>
      <w:r>
        <w:rPr>
          <w:rFonts w:ascii="Verdana" w:hAnsi="Verdana"/>
          <w:b/>
          <w:bCs/>
          <w:color w:val="0E101A"/>
          <w:sz w:val="20"/>
          <w:szCs w:val="20"/>
        </w:rPr>
        <w:t>Honourable Premier</w:t>
      </w:r>
      <w:r>
        <w:rPr>
          <w:rFonts w:ascii="Verdana" w:hAnsi="Verdana"/>
          <w:color w:val="0E101A"/>
          <w:sz w:val="20"/>
          <w:szCs w:val="20"/>
        </w:rPr>
        <w:t>,</w:t>
      </w:r>
    </w:p>
    <w:p w14:paraId="721D229E" w14:textId="77777777" w:rsidR="000E6A4B" w:rsidRDefault="000E6A4B" w:rsidP="000E6A4B">
      <w:pPr>
        <w:pStyle w:val="NormalWeb"/>
        <w:spacing w:before="0" w:beforeAutospacing="0" w:after="0" w:afterAutospacing="0"/>
        <w:rPr>
          <w:rFonts w:ascii="Verdana" w:hAnsi="Verdana"/>
          <w:sz w:val="20"/>
          <w:szCs w:val="20"/>
        </w:rPr>
      </w:pPr>
    </w:p>
    <w:p w14:paraId="62C60700"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question today is not whether your </w:t>
      </w:r>
      <w:r>
        <w:rPr>
          <w:rFonts w:ascii="Verdana" w:hAnsi="Verdana"/>
          <w:sz w:val="20"/>
          <w:szCs w:val="20"/>
        </w:rPr>
        <w:t>Office can produce another report. The question is whether your Office can produce results.</w:t>
      </w:r>
    </w:p>
    <w:p w14:paraId="620771BA" w14:textId="77777777" w:rsidR="000E6A4B" w:rsidRDefault="000E6A4B" w:rsidP="000E6A4B">
      <w:pPr>
        <w:pStyle w:val="NormalWeb"/>
        <w:spacing w:before="0" w:beforeAutospacing="0" w:after="0" w:afterAutospacing="0"/>
        <w:rPr>
          <w:rFonts w:ascii="Verdana" w:hAnsi="Verdana"/>
          <w:color w:val="0E101A"/>
          <w:sz w:val="20"/>
          <w:szCs w:val="20"/>
        </w:rPr>
      </w:pPr>
    </w:p>
    <w:p w14:paraId="52A2C788"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people of Gauteng do not need more signatures on delivery agreements. For the </w:t>
      </w:r>
      <w:r>
        <w:rPr>
          <w:rFonts w:ascii="Verdana" w:hAnsi="Verdana"/>
          <w:sz w:val="20"/>
          <w:szCs w:val="20"/>
        </w:rPr>
        <w:t>Premier to show true leadership, he must be transparent with the public on the Delivery Agreements with the MECs.</w:t>
      </w:r>
    </w:p>
    <w:p w14:paraId="49CD99E0" w14:textId="77777777" w:rsidR="000E6A4B" w:rsidRDefault="000E6A4B" w:rsidP="000E6A4B">
      <w:pPr>
        <w:pStyle w:val="NormalWeb"/>
        <w:spacing w:before="0" w:beforeAutospacing="0" w:after="0" w:afterAutospacing="0"/>
        <w:rPr>
          <w:rFonts w:ascii="Verdana" w:hAnsi="Verdana"/>
          <w:color w:val="0E101A"/>
          <w:sz w:val="20"/>
          <w:szCs w:val="20"/>
        </w:rPr>
      </w:pPr>
    </w:p>
    <w:p w14:paraId="6F950EAC"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There must be quarterly reports which highlight progress on key commitments and targets. The time for lofty promises and </w:t>
      </w:r>
      <w:r>
        <w:rPr>
          <w:rFonts w:ascii="Verdana" w:hAnsi="Verdana"/>
          <w:sz w:val="20"/>
          <w:szCs w:val="20"/>
        </w:rPr>
        <w:t>extravagant</w:t>
      </w:r>
      <w:r>
        <w:rPr>
          <w:rFonts w:ascii="Verdana" w:hAnsi="Verdana"/>
          <w:color w:val="0E101A"/>
          <w:sz w:val="20"/>
          <w:szCs w:val="20"/>
        </w:rPr>
        <w:t xml:space="preserve"> plans is over; people need to see change in their lives. The DA has been warning the </w:t>
      </w:r>
      <w:r>
        <w:rPr>
          <w:rFonts w:ascii="Verdana" w:hAnsi="Verdana"/>
          <w:sz w:val="20"/>
          <w:szCs w:val="20"/>
        </w:rPr>
        <w:t xml:space="preserve">Premier for some time that Gauteng residents are tired of broken promises and of the Premier who is protecting his comrades at the expense of service delivery. </w:t>
      </w:r>
    </w:p>
    <w:p w14:paraId="4460D6B1" w14:textId="77777777" w:rsidR="000E6A4B" w:rsidRDefault="000E6A4B" w:rsidP="000E6A4B">
      <w:pPr>
        <w:pStyle w:val="NormalWeb"/>
        <w:spacing w:before="0" w:beforeAutospacing="0" w:after="0" w:afterAutospacing="0"/>
        <w:rPr>
          <w:rFonts w:ascii="Verdana" w:hAnsi="Verdana"/>
          <w:sz w:val="20"/>
          <w:szCs w:val="20"/>
        </w:rPr>
      </w:pPr>
    </w:p>
    <w:p w14:paraId="52192808"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Office of the Premier is failing in its role to oversee the work of all these departments. </w:t>
      </w:r>
    </w:p>
    <w:p w14:paraId="2A218BAE" w14:textId="77777777" w:rsidR="000E6A4B" w:rsidRDefault="000E6A4B" w:rsidP="000E6A4B">
      <w:pPr>
        <w:pStyle w:val="NormalWeb"/>
        <w:spacing w:before="0" w:beforeAutospacing="0" w:after="0" w:afterAutospacing="0"/>
      </w:pPr>
    </w:p>
    <w:p w14:paraId="63F864B5"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It is high time that the </w:t>
      </w:r>
      <w:r>
        <w:rPr>
          <w:rFonts w:ascii="Verdana" w:hAnsi="Verdana"/>
          <w:sz w:val="20"/>
          <w:szCs w:val="20"/>
        </w:rPr>
        <w:t xml:space="preserve">premier must account and stop blaming MECs who work under him. </w:t>
      </w:r>
      <w:r>
        <w:rPr>
          <w:rFonts w:ascii="Verdana" w:hAnsi="Verdana"/>
          <w:color w:val="0E101A"/>
          <w:sz w:val="20"/>
          <w:szCs w:val="20"/>
        </w:rPr>
        <w:t xml:space="preserve">This department has maintained a clean audit, yet multiple departments and entities received unqualified findings, regressions, a qualified outcome, and the Gauteng Housing Fund disclaimer. </w:t>
      </w:r>
    </w:p>
    <w:p w14:paraId="4B3C4D11" w14:textId="77777777" w:rsidR="000E6A4B" w:rsidRDefault="000E6A4B" w:rsidP="000E6A4B">
      <w:pPr>
        <w:pStyle w:val="NormalWeb"/>
        <w:spacing w:before="0" w:beforeAutospacing="0" w:after="0" w:afterAutospacing="0"/>
      </w:pPr>
    </w:p>
    <w:p w14:paraId="636572CB"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sz w:val="20"/>
          <w:szCs w:val="20"/>
        </w:rPr>
        <w:t>The Premier’s Office must be judged not only on its own compliance but on whether it corrects the system it leads.</w:t>
      </w:r>
    </w:p>
    <w:p w14:paraId="45F1CBFC" w14:textId="77777777" w:rsidR="000E6A4B" w:rsidRDefault="000E6A4B" w:rsidP="000E6A4B">
      <w:pPr>
        <w:pStyle w:val="NormalWeb"/>
        <w:spacing w:before="0" w:beforeAutospacing="0" w:after="0" w:afterAutospacing="0"/>
        <w:rPr>
          <w:rFonts w:ascii="Verdana" w:hAnsi="Verdana"/>
          <w:color w:val="0E101A"/>
          <w:sz w:val="20"/>
          <w:szCs w:val="20"/>
        </w:rPr>
      </w:pPr>
    </w:p>
    <w:p w14:paraId="682B4E26" w14:textId="77777777" w:rsidR="000E6A4B" w:rsidRDefault="000E6A4B" w:rsidP="000E6A4B">
      <w:pPr>
        <w:pStyle w:val="NormalWeb"/>
        <w:spacing w:before="0" w:beforeAutospacing="0" w:after="0" w:afterAutospacing="0"/>
        <w:rPr>
          <w:rFonts w:ascii="Verdana" w:hAnsi="Verdana"/>
          <w:sz w:val="20"/>
          <w:szCs w:val="20"/>
        </w:rPr>
      </w:pPr>
      <w:r>
        <w:rPr>
          <w:rFonts w:ascii="Verdana" w:hAnsi="Verdana"/>
          <w:color w:val="0E101A"/>
          <w:sz w:val="20"/>
          <w:szCs w:val="20"/>
        </w:rPr>
        <w:t xml:space="preserve">The DA has a plan to make Gauteng great and work for all its residents. A DA-led Gauteng Provincial Government would ensure that only competent MECs, Heads of Departments, Senior managers and officials are appointed. </w:t>
      </w:r>
      <w:r>
        <w:rPr>
          <w:rFonts w:ascii="Verdana" w:hAnsi="Verdana"/>
          <w:sz w:val="20"/>
          <w:szCs w:val="20"/>
        </w:rPr>
        <w:t>Criminal charges will be opened against those who looted the departments and enforcement of consequence management.</w:t>
      </w:r>
    </w:p>
    <w:p w14:paraId="6061EC35" w14:textId="77777777" w:rsidR="000E6A4B" w:rsidRDefault="000E6A4B" w:rsidP="000E6A4B">
      <w:pPr>
        <w:rPr>
          <w:rFonts w:ascii="Verdana" w:hAnsi="Verdana"/>
          <w:sz w:val="20"/>
          <w:szCs w:val="20"/>
          <w:lang w:val="en-GB"/>
        </w:rPr>
      </w:pPr>
    </w:p>
    <w:p w14:paraId="27AF9661" w14:textId="77777777" w:rsidR="000E6A4B" w:rsidRDefault="000E6A4B" w:rsidP="000E6A4B">
      <w:pPr>
        <w:rPr>
          <w:rFonts w:ascii="Verdana" w:hAnsi="Verdana"/>
          <w:b/>
          <w:bCs/>
          <w:sz w:val="20"/>
          <w:szCs w:val="20"/>
          <w:lang w:val="en-GB"/>
        </w:rPr>
      </w:pPr>
      <w:r>
        <w:rPr>
          <w:rFonts w:ascii="Verdana" w:hAnsi="Verdana"/>
          <w:b/>
          <w:bCs/>
          <w:sz w:val="20"/>
          <w:szCs w:val="20"/>
          <w:lang w:val="en-GB"/>
        </w:rPr>
        <w:t xml:space="preserve">Media Enquires </w:t>
      </w:r>
    </w:p>
    <w:p w14:paraId="1628DB03" w14:textId="77777777" w:rsidR="000E6A4B" w:rsidRDefault="000E6A4B" w:rsidP="000E6A4B">
      <w:pPr>
        <w:rPr>
          <w:rFonts w:ascii="Verdana" w:hAnsi="Verdana"/>
          <w:b/>
          <w:bCs/>
          <w:sz w:val="20"/>
          <w:szCs w:val="20"/>
          <w:lang w:val="en-GB"/>
        </w:rPr>
      </w:pPr>
    </w:p>
    <w:p w14:paraId="3866B86A" w14:textId="77777777" w:rsidR="000E6A4B" w:rsidRDefault="000E6A4B" w:rsidP="000E6A4B">
      <w:pPr>
        <w:rPr>
          <w:rFonts w:ascii="Verdana" w:hAnsi="Verdana"/>
          <w:b/>
          <w:bCs/>
          <w:sz w:val="20"/>
          <w:szCs w:val="20"/>
          <w:lang w:val="en-GB"/>
        </w:rPr>
      </w:pPr>
      <w:r>
        <w:rPr>
          <w:rFonts w:ascii="Verdana" w:hAnsi="Verdana"/>
          <w:b/>
          <w:bCs/>
          <w:sz w:val="20"/>
          <w:szCs w:val="20"/>
          <w:lang w:val="en-GB"/>
        </w:rPr>
        <w:t>Solly Msimanga MPL</w:t>
      </w:r>
    </w:p>
    <w:p w14:paraId="57BD886F" w14:textId="77777777" w:rsidR="000E6A4B" w:rsidRDefault="000E6A4B" w:rsidP="000E6A4B">
      <w:pPr>
        <w:rPr>
          <w:rFonts w:ascii="Verdana" w:hAnsi="Verdana"/>
          <w:sz w:val="20"/>
          <w:szCs w:val="20"/>
          <w:lang w:val="en-GB"/>
        </w:rPr>
      </w:pPr>
      <w:r>
        <w:rPr>
          <w:rFonts w:ascii="Verdana" w:hAnsi="Verdana"/>
          <w:sz w:val="20"/>
          <w:szCs w:val="20"/>
          <w:lang w:val="en-GB"/>
        </w:rPr>
        <w:t>DA Gauteng Leader of the Official Opposition</w:t>
      </w:r>
    </w:p>
    <w:p w14:paraId="1D27E092" w14:textId="77777777" w:rsidR="000E6A4B" w:rsidRDefault="000E6A4B" w:rsidP="000E6A4B">
      <w:pPr>
        <w:rPr>
          <w:rFonts w:ascii="Verdana" w:hAnsi="Verdana"/>
          <w:sz w:val="20"/>
          <w:szCs w:val="20"/>
          <w:lang w:val="en-GB"/>
        </w:rPr>
      </w:pPr>
      <w:r>
        <w:rPr>
          <w:rFonts w:ascii="Verdana" w:hAnsi="Verdana"/>
          <w:sz w:val="20"/>
          <w:szCs w:val="20"/>
          <w:lang w:val="en-GB"/>
        </w:rPr>
        <w:t>083 612 0492</w:t>
      </w:r>
    </w:p>
    <w:p w14:paraId="1DDEF724" w14:textId="77777777" w:rsidR="000E6A4B" w:rsidRDefault="000E6A4B" w:rsidP="000E6A4B">
      <w:pPr>
        <w:rPr>
          <w:rFonts w:ascii="Verdana" w:hAnsi="Verdana"/>
          <w:sz w:val="20"/>
          <w:szCs w:val="20"/>
          <w:lang w:val="en-GB"/>
        </w:rPr>
      </w:pPr>
    </w:p>
    <w:p w14:paraId="0DBBD91A" w14:textId="77777777" w:rsidR="000E6A4B" w:rsidRDefault="000E6A4B" w:rsidP="000E6A4B">
      <w:pPr>
        <w:rPr>
          <w:rFonts w:ascii="Verdana" w:hAnsi="Verdana"/>
          <w:b/>
          <w:bCs/>
          <w:sz w:val="20"/>
          <w:szCs w:val="20"/>
          <w:lang w:val="en-GB"/>
        </w:rPr>
      </w:pPr>
    </w:p>
    <w:p w14:paraId="7A8476AF" w14:textId="77777777" w:rsidR="000E6A4B" w:rsidRDefault="000E6A4B" w:rsidP="000E6A4B">
      <w:pPr>
        <w:rPr>
          <w:rFonts w:ascii="Verdana" w:hAnsi="Verdana"/>
          <w:b/>
          <w:bCs/>
          <w:sz w:val="20"/>
          <w:szCs w:val="20"/>
          <w:lang w:val="en-GB"/>
        </w:rPr>
      </w:pPr>
      <w:r>
        <w:rPr>
          <w:rFonts w:ascii="Verdana" w:hAnsi="Verdana"/>
          <w:b/>
          <w:bCs/>
          <w:sz w:val="20"/>
          <w:szCs w:val="20"/>
          <w:lang w:val="en-GB"/>
        </w:rPr>
        <w:t>Musa Ngobeni</w:t>
      </w:r>
    </w:p>
    <w:p w14:paraId="46CA1946" w14:textId="77777777" w:rsidR="000E6A4B" w:rsidRDefault="000E6A4B" w:rsidP="000E6A4B">
      <w:pPr>
        <w:rPr>
          <w:rFonts w:ascii="Verdana" w:hAnsi="Verdana"/>
          <w:sz w:val="20"/>
          <w:szCs w:val="20"/>
          <w:lang w:val="en-GB"/>
        </w:rPr>
      </w:pPr>
      <w:r>
        <w:rPr>
          <w:rFonts w:ascii="Verdana" w:hAnsi="Verdana"/>
          <w:sz w:val="20"/>
          <w:szCs w:val="20"/>
          <w:lang w:val="en-GB"/>
        </w:rPr>
        <w:t>DA GPL Media and Issues Specialist</w:t>
      </w:r>
    </w:p>
    <w:p w14:paraId="52387C74" w14:textId="77777777" w:rsidR="000E6A4B" w:rsidRDefault="000E6A4B" w:rsidP="000E6A4B">
      <w:pPr>
        <w:rPr>
          <w:rFonts w:ascii="Verdana" w:hAnsi="Verdana"/>
          <w:sz w:val="20"/>
          <w:szCs w:val="20"/>
          <w:lang w:val="en-GB"/>
        </w:rPr>
      </w:pPr>
      <w:r>
        <w:rPr>
          <w:rFonts w:ascii="Verdana" w:hAnsi="Verdana"/>
          <w:sz w:val="20"/>
          <w:szCs w:val="20"/>
          <w:lang w:val="en-GB"/>
        </w:rPr>
        <w:lastRenderedPageBreak/>
        <w:t>064 753 7521</w:t>
      </w:r>
    </w:p>
    <w:p w14:paraId="5C0B48CD" w14:textId="77777777" w:rsidR="000E6A4B" w:rsidRDefault="000E6A4B" w:rsidP="000E6A4B">
      <w:pPr>
        <w:rPr>
          <w:rFonts w:ascii="Aptos" w:hAnsi="Aptos"/>
        </w:rPr>
      </w:pPr>
    </w:p>
    <w:p w14:paraId="5B98DD12" w14:textId="77777777" w:rsidR="000E6A4B" w:rsidRDefault="000E6A4B"/>
    <w:sectPr w:rsidR="000E6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76C"/>
    <w:multiLevelType w:val="multilevel"/>
    <w:tmpl w:val="4E92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D4DB1"/>
    <w:multiLevelType w:val="multilevel"/>
    <w:tmpl w:val="650E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5B3F"/>
    <w:multiLevelType w:val="multilevel"/>
    <w:tmpl w:val="950ED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54BD7"/>
    <w:multiLevelType w:val="multilevel"/>
    <w:tmpl w:val="6C324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D2BC7"/>
    <w:multiLevelType w:val="multilevel"/>
    <w:tmpl w:val="566A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23FAE"/>
    <w:multiLevelType w:val="multilevel"/>
    <w:tmpl w:val="5BEE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463E9"/>
    <w:multiLevelType w:val="multilevel"/>
    <w:tmpl w:val="7AE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2504365">
    <w:abstractNumId w:val="5"/>
    <w:lvlOverride w:ilvl="0"/>
    <w:lvlOverride w:ilvl="1"/>
    <w:lvlOverride w:ilvl="2"/>
    <w:lvlOverride w:ilvl="3"/>
    <w:lvlOverride w:ilvl="4"/>
    <w:lvlOverride w:ilvl="5"/>
    <w:lvlOverride w:ilvl="6"/>
    <w:lvlOverride w:ilvl="7"/>
    <w:lvlOverride w:ilvl="8"/>
  </w:num>
  <w:num w:numId="2" w16cid:durableId="489323447">
    <w:abstractNumId w:val="2"/>
    <w:lvlOverride w:ilvl="0"/>
    <w:lvlOverride w:ilvl="1"/>
    <w:lvlOverride w:ilvl="2"/>
    <w:lvlOverride w:ilvl="3"/>
    <w:lvlOverride w:ilvl="4"/>
    <w:lvlOverride w:ilvl="5"/>
    <w:lvlOverride w:ilvl="6"/>
    <w:lvlOverride w:ilvl="7"/>
    <w:lvlOverride w:ilvl="8"/>
  </w:num>
  <w:num w:numId="3" w16cid:durableId="57872887">
    <w:abstractNumId w:val="1"/>
    <w:lvlOverride w:ilvl="0"/>
    <w:lvlOverride w:ilvl="1"/>
    <w:lvlOverride w:ilvl="2"/>
    <w:lvlOverride w:ilvl="3"/>
    <w:lvlOverride w:ilvl="4"/>
    <w:lvlOverride w:ilvl="5"/>
    <w:lvlOverride w:ilvl="6"/>
    <w:lvlOverride w:ilvl="7"/>
    <w:lvlOverride w:ilvl="8"/>
  </w:num>
  <w:num w:numId="4" w16cid:durableId="1585995377">
    <w:abstractNumId w:val="6"/>
    <w:lvlOverride w:ilvl="0"/>
    <w:lvlOverride w:ilvl="1"/>
    <w:lvlOverride w:ilvl="2"/>
    <w:lvlOverride w:ilvl="3"/>
    <w:lvlOverride w:ilvl="4"/>
    <w:lvlOverride w:ilvl="5"/>
    <w:lvlOverride w:ilvl="6"/>
    <w:lvlOverride w:ilvl="7"/>
    <w:lvlOverride w:ilvl="8"/>
  </w:num>
  <w:num w:numId="5" w16cid:durableId="45839361">
    <w:abstractNumId w:val="4"/>
    <w:lvlOverride w:ilvl="0"/>
    <w:lvlOverride w:ilvl="1"/>
    <w:lvlOverride w:ilvl="2"/>
    <w:lvlOverride w:ilvl="3"/>
    <w:lvlOverride w:ilvl="4"/>
    <w:lvlOverride w:ilvl="5"/>
    <w:lvlOverride w:ilvl="6"/>
    <w:lvlOverride w:ilvl="7"/>
    <w:lvlOverride w:ilvl="8"/>
  </w:num>
  <w:num w:numId="6" w16cid:durableId="1333920184">
    <w:abstractNumId w:val="0"/>
    <w:lvlOverride w:ilvl="0"/>
    <w:lvlOverride w:ilvl="1"/>
    <w:lvlOverride w:ilvl="2"/>
    <w:lvlOverride w:ilvl="3"/>
    <w:lvlOverride w:ilvl="4"/>
    <w:lvlOverride w:ilvl="5"/>
    <w:lvlOverride w:ilvl="6"/>
    <w:lvlOverride w:ilvl="7"/>
    <w:lvlOverride w:ilvl="8"/>
  </w:num>
  <w:num w:numId="7" w16cid:durableId="114334739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4B"/>
    <w:rsid w:val="000E6A4B"/>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EDD5"/>
  <w15:chartTrackingRefBased/>
  <w15:docId w15:val="{AF1A8C22-CEF3-4CDC-AB4D-1C367A06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4B"/>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0E6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A4B"/>
    <w:rPr>
      <w:rFonts w:eastAsiaTheme="majorEastAsia" w:cstheme="majorBidi"/>
      <w:color w:val="272727" w:themeColor="text1" w:themeTint="D8"/>
    </w:rPr>
  </w:style>
  <w:style w:type="paragraph" w:styleId="Title">
    <w:name w:val="Title"/>
    <w:basedOn w:val="Normal"/>
    <w:next w:val="Normal"/>
    <w:link w:val="TitleChar"/>
    <w:uiPriority w:val="10"/>
    <w:qFormat/>
    <w:rsid w:val="000E6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A4B"/>
    <w:pPr>
      <w:spacing w:before="160"/>
      <w:jc w:val="center"/>
    </w:pPr>
    <w:rPr>
      <w:i/>
      <w:iCs/>
      <w:color w:val="404040" w:themeColor="text1" w:themeTint="BF"/>
    </w:rPr>
  </w:style>
  <w:style w:type="character" w:customStyle="1" w:styleId="QuoteChar">
    <w:name w:val="Quote Char"/>
    <w:basedOn w:val="DefaultParagraphFont"/>
    <w:link w:val="Quote"/>
    <w:uiPriority w:val="29"/>
    <w:rsid w:val="000E6A4B"/>
    <w:rPr>
      <w:i/>
      <w:iCs/>
      <w:color w:val="404040" w:themeColor="text1" w:themeTint="BF"/>
    </w:rPr>
  </w:style>
  <w:style w:type="paragraph" w:styleId="ListParagraph">
    <w:name w:val="List Paragraph"/>
    <w:basedOn w:val="Normal"/>
    <w:uiPriority w:val="34"/>
    <w:qFormat/>
    <w:rsid w:val="000E6A4B"/>
    <w:pPr>
      <w:ind w:left="720"/>
      <w:contextualSpacing/>
    </w:pPr>
  </w:style>
  <w:style w:type="character" w:styleId="IntenseEmphasis">
    <w:name w:val="Intense Emphasis"/>
    <w:basedOn w:val="DefaultParagraphFont"/>
    <w:uiPriority w:val="21"/>
    <w:qFormat/>
    <w:rsid w:val="000E6A4B"/>
    <w:rPr>
      <w:i/>
      <w:iCs/>
      <w:color w:val="0F4761" w:themeColor="accent1" w:themeShade="BF"/>
    </w:rPr>
  </w:style>
  <w:style w:type="paragraph" w:styleId="IntenseQuote">
    <w:name w:val="Intense Quote"/>
    <w:basedOn w:val="Normal"/>
    <w:next w:val="Normal"/>
    <w:link w:val="IntenseQuoteChar"/>
    <w:uiPriority w:val="30"/>
    <w:qFormat/>
    <w:rsid w:val="000E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A4B"/>
    <w:rPr>
      <w:i/>
      <w:iCs/>
      <w:color w:val="0F4761" w:themeColor="accent1" w:themeShade="BF"/>
    </w:rPr>
  </w:style>
  <w:style w:type="character" w:styleId="IntenseReference">
    <w:name w:val="Intense Reference"/>
    <w:basedOn w:val="DefaultParagraphFont"/>
    <w:uiPriority w:val="32"/>
    <w:qFormat/>
    <w:rsid w:val="000E6A4B"/>
    <w:rPr>
      <w:b/>
      <w:bCs/>
      <w:smallCaps/>
      <w:color w:val="0F4761" w:themeColor="accent1" w:themeShade="BF"/>
      <w:spacing w:val="5"/>
    </w:rPr>
  </w:style>
  <w:style w:type="paragraph" w:styleId="NormalWeb">
    <w:name w:val="Normal (Web)"/>
    <w:basedOn w:val="Normal"/>
    <w:uiPriority w:val="99"/>
    <w:semiHidden/>
    <w:unhideWhenUsed/>
    <w:rsid w:val="000E6A4B"/>
    <w:pPr>
      <w:spacing w:before="100" w:beforeAutospacing="1" w:after="100" w:afterAutospacing="1"/>
    </w:pPr>
    <w:rPr>
      <w:rFonts w:ascii="Aptos" w:hAnsi="Aptos" w:cs="Aptos"/>
      <w:lang w:eastAsia="en-ZA"/>
    </w:rPr>
  </w:style>
  <w:style w:type="character" w:styleId="Strong">
    <w:name w:val="Strong"/>
    <w:basedOn w:val="DefaultParagraphFont"/>
    <w:uiPriority w:val="22"/>
    <w:qFormat/>
    <w:rsid w:val="000E6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2026-06-12T07:07:00Z</dcterms:created>
  <dcterms:modified xsi:type="dcterms:W3CDTF">2026-06-12T07:09:00Z</dcterms:modified>
</cp:coreProperties>
</file>