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F5186" w14:textId="6735AF4B" w:rsidR="002B61F2" w:rsidRPr="002B61F2" w:rsidRDefault="002B61F2" w:rsidP="00561228">
      <w:pPr>
        <w:spacing w:after="0" w:line="240" w:lineRule="auto"/>
        <w:ind w:left="720" w:right="-46" w:hanging="720"/>
        <w:jc w:val="center"/>
        <w:outlineLvl w:val="0"/>
        <w:rPr>
          <w:rFonts w:ascii="Arial" w:hAnsi="Arial" w:cs="Arial"/>
          <w:b/>
          <w:sz w:val="24"/>
          <w:szCs w:val="24"/>
        </w:rPr>
      </w:pPr>
    </w:p>
    <w:p w14:paraId="44C75B5E" w14:textId="77777777" w:rsidR="002B61F2" w:rsidRPr="002B61F2" w:rsidRDefault="002B61F2" w:rsidP="002B61F2">
      <w:pPr>
        <w:spacing w:after="0" w:line="240" w:lineRule="auto"/>
        <w:ind w:left="720" w:hanging="720"/>
        <w:jc w:val="center"/>
        <w:outlineLvl w:val="0"/>
        <w:rPr>
          <w:rFonts w:ascii="Arial" w:hAnsi="Arial" w:cs="Arial"/>
          <w:b/>
          <w:sz w:val="24"/>
          <w:szCs w:val="24"/>
        </w:rPr>
      </w:pPr>
      <w:r w:rsidRPr="002B61F2">
        <w:rPr>
          <w:rFonts w:ascii="Arial" w:hAnsi="Arial" w:cs="Arial"/>
          <w:b/>
          <w:sz w:val="24"/>
          <w:szCs w:val="24"/>
        </w:rPr>
        <w:t>NATIONAL ASSEMBLY</w:t>
      </w:r>
    </w:p>
    <w:p w14:paraId="2F090F40" w14:textId="77777777" w:rsidR="002B61F2" w:rsidRPr="002B61F2" w:rsidRDefault="002B61F2" w:rsidP="002B61F2">
      <w:pPr>
        <w:spacing w:after="0" w:line="240" w:lineRule="auto"/>
        <w:ind w:left="720" w:hanging="720"/>
        <w:jc w:val="center"/>
        <w:outlineLvl w:val="0"/>
        <w:rPr>
          <w:rFonts w:ascii="Arial" w:hAnsi="Arial" w:cs="Arial"/>
          <w:b/>
          <w:sz w:val="24"/>
          <w:szCs w:val="24"/>
        </w:rPr>
      </w:pPr>
    </w:p>
    <w:p w14:paraId="099AC586" w14:textId="77777777" w:rsidR="002B61F2" w:rsidRPr="002B61F2" w:rsidRDefault="002B61F2" w:rsidP="002B61F2">
      <w:pPr>
        <w:spacing w:after="0" w:line="240" w:lineRule="auto"/>
        <w:ind w:left="720" w:hanging="720"/>
        <w:jc w:val="both"/>
        <w:outlineLvl w:val="0"/>
        <w:rPr>
          <w:rFonts w:ascii="Arial" w:hAnsi="Arial" w:cs="Arial"/>
          <w:b/>
          <w:sz w:val="24"/>
          <w:szCs w:val="24"/>
          <w:u w:val="single"/>
        </w:rPr>
      </w:pPr>
      <w:r w:rsidRPr="002B61F2">
        <w:rPr>
          <w:rFonts w:ascii="Arial" w:hAnsi="Arial" w:cs="Arial"/>
          <w:b/>
          <w:sz w:val="24"/>
          <w:szCs w:val="24"/>
          <w:u w:val="single"/>
        </w:rPr>
        <w:t xml:space="preserve">FOR </w:t>
      </w:r>
      <w:r w:rsidR="00BA00A4">
        <w:rPr>
          <w:rFonts w:ascii="Arial" w:hAnsi="Arial" w:cs="Arial"/>
          <w:b/>
          <w:sz w:val="24"/>
          <w:szCs w:val="24"/>
          <w:u w:val="single"/>
        </w:rPr>
        <w:t>WRI</w:t>
      </w:r>
      <w:r w:rsidR="00D73C09">
        <w:rPr>
          <w:rFonts w:ascii="Arial" w:hAnsi="Arial" w:cs="Arial"/>
          <w:b/>
          <w:sz w:val="24"/>
          <w:szCs w:val="24"/>
          <w:u w:val="single"/>
        </w:rPr>
        <w:t>TTEN</w:t>
      </w:r>
      <w:r w:rsidRPr="002B61F2">
        <w:rPr>
          <w:rFonts w:ascii="Arial" w:hAnsi="Arial" w:cs="Arial"/>
          <w:b/>
          <w:sz w:val="24"/>
          <w:szCs w:val="24"/>
          <w:u w:val="single"/>
        </w:rPr>
        <w:t xml:space="preserve"> REPLY</w:t>
      </w:r>
    </w:p>
    <w:p w14:paraId="11984CCC" w14:textId="77777777" w:rsidR="002B61F2" w:rsidRPr="002B61F2" w:rsidRDefault="002B61F2" w:rsidP="002B61F2">
      <w:pPr>
        <w:spacing w:after="0" w:line="240" w:lineRule="auto"/>
        <w:ind w:left="720" w:hanging="720"/>
        <w:jc w:val="both"/>
        <w:outlineLvl w:val="0"/>
        <w:rPr>
          <w:rFonts w:ascii="Arial" w:hAnsi="Arial" w:cs="Arial"/>
          <w:b/>
          <w:sz w:val="24"/>
          <w:szCs w:val="24"/>
          <w:u w:val="single"/>
        </w:rPr>
      </w:pPr>
    </w:p>
    <w:p w14:paraId="37572DBF" w14:textId="3A5D9A08" w:rsidR="00AF3E97" w:rsidRDefault="002B61F2" w:rsidP="002B61F2">
      <w:pPr>
        <w:spacing w:after="0" w:line="240" w:lineRule="auto"/>
        <w:ind w:left="720" w:hanging="720"/>
        <w:jc w:val="both"/>
        <w:outlineLvl w:val="0"/>
        <w:rPr>
          <w:rFonts w:ascii="Arial" w:hAnsi="Arial" w:cs="Arial"/>
          <w:b/>
          <w:sz w:val="24"/>
          <w:szCs w:val="24"/>
          <w:u w:val="single"/>
        </w:rPr>
      </w:pPr>
      <w:r w:rsidRPr="002B61F2">
        <w:rPr>
          <w:rFonts w:ascii="Arial" w:hAnsi="Arial" w:cs="Arial"/>
          <w:b/>
          <w:sz w:val="24"/>
          <w:szCs w:val="24"/>
          <w:u w:val="single"/>
        </w:rPr>
        <w:t xml:space="preserve">QUESTION </w:t>
      </w:r>
      <w:r w:rsidR="00F66874">
        <w:rPr>
          <w:rFonts w:ascii="Arial" w:hAnsi="Arial" w:cs="Arial"/>
          <w:b/>
          <w:sz w:val="24"/>
          <w:szCs w:val="24"/>
          <w:u w:val="single"/>
        </w:rPr>
        <w:t>4006</w:t>
      </w:r>
    </w:p>
    <w:p w14:paraId="54E872E6" w14:textId="77777777" w:rsidR="00EE088A" w:rsidRPr="002B61F2" w:rsidRDefault="00EE088A" w:rsidP="002B61F2">
      <w:pPr>
        <w:spacing w:after="0" w:line="240" w:lineRule="auto"/>
        <w:ind w:left="720" w:hanging="720"/>
        <w:jc w:val="both"/>
        <w:outlineLvl w:val="0"/>
        <w:rPr>
          <w:rFonts w:ascii="Arial" w:hAnsi="Arial" w:cs="Arial"/>
          <w:b/>
          <w:sz w:val="24"/>
          <w:szCs w:val="24"/>
          <w:u w:val="single"/>
        </w:rPr>
      </w:pPr>
    </w:p>
    <w:p w14:paraId="02679493" w14:textId="08FD3D5C" w:rsidR="00377C0A" w:rsidRPr="00377C0A" w:rsidRDefault="00377C0A" w:rsidP="00F97158">
      <w:pPr>
        <w:spacing w:after="0" w:line="240" w:lineRule="auto"/>
        <w:jc w:val="center"/>
        <w:rPr>
          <w:rFonts w:ascii="Arial" w:hAnsi="Arial" w:cs="Arial"/>
          <w:b/>
          <w:sz w:val="24"/>
          <w:szCs w:val="24"/>
          <w:u w:val="single"/>
        </w:rPr>
      </w:pPr>
      <w:r w:rsidRPr="00377C0A">
        <w:rPr>
          <w:rFonts w:ascii="Arial" w:hAnsi="Arial" w:cs="Arial"/>
          <w:b/>
          <w:sz w:val="24"/>
          <w:szCs w:val="24"/>
          <w:u w:val="single"/>
        </w:rPr>
        <w:t xml:space="preserve">DATE OF PUBLICATION IN INTERNAL QUESTION PAPER: </w:t>
      </w:r>
      <w:r w:rsidR="00F66874">
        <w:rPr>
          <w:rFonts w:ascii="Arial" w:hAnsi="Arial" w:cs="Arial"/>
          <w:b/>
          <w:sz w:val="24"/>
          <w:szCs w:val="24"/>
          <w:u w:val="single"/>
        </w:rPr>
        <w:t>07 August 2026</w:t>
      </w:r>
    </w:p>
    <w:p w14:paraId="5ABB8732" w14:textId="47E35A62" w:rsidR="00377C0A" w:rsidRPr="00377C0A" w:rsidRDefault="00377C0A" w:rsidP="00F97158">
      <w:pPr>
        <w:spacing w:after="0" w:line="240" w:lineRule="auto"/>
        <w:jc w:val="center"/>
        <w:rPr>
          <w:rFonts w:ascii="Arial" w:hAnsi="Arial" w:cs="Arial"/>
          <w:b/>
          <w:sz w:val="24"/>
          <w:szCs w:val="24"/>
          <w:u w:val="single"/>
        </w:rPr>
      </w:pPr>
      <w:r w:rsidRPr="00377C0A">
        <w:rPr>
          <w:rFonts w:ascii="Arial" w:hAnsi="Arial" w:cs="Arial"/>
          <w:b/>
          <w:sz w:val="24"/>
          <w:szCs w:val="24"/>
          <w:u w:val="single"/>
        </w:rPr>
        <w:t xml:space="preserve">(INTERNAL QUESTION PAPER NO </w:t>
      </w:r>
      <w:r w:rsidR="00F66874">
        <w:rPr>
          <w:rFonts w:ascii="Arial" w:hAnsi="Arial" w:cs="Arial"/>
          <w:b/>
          <w:sz w:val="24"/>
          <w:szCs w:val="24"/>
          <w:u w:val="single"/>
        </w:rPr>
        <w:t>26</w:t>
      </w:r>
      <w:r w:rsidRPr="00377C0A">
        <w:rPr>
          <w:rFonts w:ascii="Arial" w:hAnsi="Arial" w:cs="Arial"/>
          <w:b/>
          <w:sz w:val="24"/>
          <w:szCs w:val="24"/>
          <w:u w:val="single"/>
        </w:rPr>
        <w:t>-202</w:t>
      </w:r>
      <w:r w:rsidR="00811ECF">
        <w:rPr>
          <w:rFonts w:ascii="Arial" w:hAnsi="Arial" w:cs="Arial"/>
          <w:b/>
          <w:sz w:val="24"/>
          <w:szCs w:val="24"/>
          <w:u w:val="single"/>
        </w:rPr>
        <w:t>6</w:t>
      </w:r>
      <w:r w:rsidRPr="00377C0A">
        <w:rPr>
          <w:rFonts w:ascii="Arial" w:hAnsi="Arial" w:cs="Arial"/>
          <w:b/>
          <w:sz w:val="24"/>
          <w:szCs w:val="24"/>
          <w:u w:val="single"/>
        </w:rPr>
        <w:t>)</w:t>
      </w:r>
    </w:p>
    <w:p w14:paraId="2026BFA0" w14:textId="77777777" w:rsidR="006F53A2" w:rsidRPr="006A56F6" w:rsidRDefault="006F53A2" w:rsidP="0042283E">
      <w:pPr>
        <w:spacing w:line="240" w:lineRule="auto"/>
        <w:jc w:val="both"/>
        <w:rPr>
          <w:rFonts w:ascii="Arial" w:hAnsi="Arial" w:cs="Arial"/>
          <w:b/>
          <w:bCs/>
          <w:sz w:val="24"/>
          <w:szCs w:val="24"/>
          <w:lang w:val="de-DE"/>
        </w:rPr>
      </w:pPr>
    </w:p>
    <w:p w14:paraId="784119BF" w14:textId="77777777" w:rsidR="00F66874" w:rsidRPr="00F66874" w:rsidRDefault="00F66874" w:rsidP="00F66874">
      <w:pPr>
        <w:spacing w:before="100" w:beforeAutospacing="1" w:after="100" w:afterAutospacing="1" w:line="240" w:lineRule="auto"/>
        <w:ind w:left="720" w:hanging="720"/>
        <w:jc w:val="both"/>
        <w:outlineLvl w:val="0"/>
        <w:rPr>
          <w:rFonts w:ascii="Arial" w:hAnsi="Arial" w:cs="Arial"/>
          <w:b/>
          <w:bCs/>
          <w:sz w:val="24"/>
          <w:szCs w:val="24"/>
          <w:lang w:val="en-US"/>
        </w:rPr>
      </w:pPr>
      <w:r w:rsidRPr="00F66874">
        <w:rPr>
          <w:rFonts w:ascii="Arial" w:hAnsi="Arial" w:cs="Arial"/>
          <w:b/>
          <w:bCs/>
          <w:sz w:val="24"/>
          <w:szCs w:val="24"/>
          <w:lang w:val="en-US"/>
        </w:rPr>
        <w:t>4006.</w:t>
      </w:r>
      <w:r w:rsidRPr="00F66874">
        <w:rPr>
          <w:rFonts w:ascii="Arial" w:hAnsi="Arial" w:cs="Arial"/>
          <w:b/>
          <w:bCs/>
          <w:sz w:val="24"/>
          <w:szCs w:val="24"/>
          <w:lang w:val="en-US"/>
        </w:rPr>
        <w:tab/>
      </w:r>
      <w:proofErr w:type="spellStart"/>
      <w:proofErr w:type="gramStart"/>
      <w:r w:rsidRPr="00F66874">
        <w:rPr>
          <w:rFonts w:ascii="Arial" w:hAnsi="Arial" w:cs="Arial"/>
          <w:b/>
          <w:bCs/>
          <w:sz w:val="24"/>
          <w:szCs w:val="24"/>
          <w:lang w:val="en-US"/>
        </w:rPr>
        <w:t>Mr</w:t>
      </w:r>
      <w:proofErr w:type="spellEnd"/>
      <w:r w:rsidRPr="00F66874">
        <w:rPr>
          <w:rFonts w:ascii="Arial" w:hAnsi="Arial" w:cs="Arial"/>
          <w:b/>
          <w:bCs/>
          <w:sz w:val="24"/>
          <w:szCs w:val="24"/>
          <w:lang w:val="en-US"/>
        </w:rPr>
        <w:t xml:space="preserve"> I</w:t>
      </w:r>
      <w:proofErr w:type="gramEnd"/>
      <w:r w:rsidRPr="00F66874">
        <w:rPr>
          <w:rFonts w:ascii="Arial" w:hAnsi="Arial" w:cs="Arial"/>
          <w:b/>
          <w:bCs/>
          <w:sz w:val="24"/>
          <w:szCs w:val="24"/>
          <w:lang w:val="en-US"/>
        </w:rPr>
        <w:t xml:space="preserve"> Cameron (DA) to ask the </w:t>
      </w:r>
      <w:r w:rsidRPr="00F66874">
        <w:rPr>
          <w:rFonts w:ascii="Arial" w:hAnsi="Arial" w:cs="Arial"/>
          <w:b/>
          <w:sz w:val="24"/>
          <w:szCs w:val="24"/>
          <w:lang w:val="af-ZA"/>
        </w:rPr>
        <w:t>Acting</w:t>
      </w:r>
      <w:r w:rsidRPr="00F66874">
        <w:rPr>
          <w:rFonts w:ascii="Arial" w:hAnsi="Arial" w:cs="Arial"/>
          <w:b/>
          <w:bCs/>
          <w:sz w:val="24"/>
          <w:szCs w:val="24"/>
          <w:lang w:val="en-US"/>
        </w:rPr>
        <w:t xml:space="preserve"> </w:t>
      </w:r>
      <w:r w:rsidRPr="00F66874">
        <w:rPr>
          <w:rFonts w:ascii="Arial" w:hAnsi="Arial" w:cs="Arial"/>
          <w:b/>
          <w:bCs/>
          <w:sz w:val="24"/>
          <w:szCs w:val="24"/>
        </w:rPr>
        <w:t>Minister</w:t>
      </w:r>
      <w:r w:rsidRPr="00F66874">
        <w:rPr>
          <w:rFonts w:ascii="Arial" w:hAnsi="Arial" w:cs="Arial"/>
          <w:b/>
          <w:bCs/>
          <w:sz w:val="24"/>
          <w:szCs w:val="24"/>
          <w:lang w:val="en-US"/>
        </w:rPr>
        <w:t xml:space="preserve"> of Police</w:t>
      </w:r>
      <w:r w:rsidRPr="00F66874">
        <w:rPr>
          <w:rFonts w:ascii="Arial" w:hAnsi="Arial" w:cs="Arial"/>
          <w:b/>
          <w:bCs/>
          <w:sz w:val="24"/>
          <w:szCs w:val="24"/>
          <w:lang w:val="en-US"/>
        </w:rPr>
        <w:fldChar w:fldCharType="begin"/>
      </w:r>
      <w:r w:rsidRPr="00F66874">
        <w:rPr>
          <w:rFonts w:ascii="Arial" w:hAnsi="Arial" w:cs="Arial"/>
        </w:rPr>
        <w:instrText xml:space="preserve"> XE "</w:instrText>
      </w:r>
      <w:r w:rsidRPr="00F66874">
        <w:rPr>
          <w:rFonts w:ascii="Arial" w:hAnsi="Arial" w:cs="Arial"/>
          <w:b/>
          <w:sz w:val="24"/>
          <w:szCs w:val="24"/>
          <w:lang w:val="af-ZA"/>
        </w:rPr>
        <w:instrText>Acting</w:instrText>
      </w:r>
      <w:r w:rsidRPr="00F66874">
        <w:rPr>
          <w:rFonts w:ascii="Arial" w:hAnsi="Arial" w:cs="Arial"/>
          <w:b/>
          <w:bCs/>
          <w:sz w:val="24"/>
          <w:szCs w:val="24"/>
          <w:lang w:val="en-US"/>
        </w:rPr>
        <w:instrText xml:space="preserve"> </w:instrText>
      </w:r>
      <w:r w:rsidRPr="00F66874">
        <w:rPr>
          <w:rFonts w:ascii="Arial" w:hAnsi="Arial" w:cs="Arial"/>
          <w:b/>
          <w:bCs/>
          <w:sz w:val="24"/>
          <w:szCs w:val="24"/>
        </w:rPr>
        <w:instrText>Minister</w:instrText>
      </w:r>
      <w:r w:rsidRPr="00F66874">
        <w:rPr>
          <w:rFonts w:ascii="Arial" w:hAnsi="Arial" w:cs="Arial"/>
          <w:b/>
          <w:bCs/>
          <w:sz w:val="24"/>
          <w:szCs w:val="24"/>
          <w:lang w:val="en-US"/>
        </w:rPr>
        <w:instrText xml:space="preserve"> of Police</w:instrText>
      </w:r>
      <w:r w:rsidRPr="00F66874">
        <w:rPr>
          <w:rFonts w:ascii="Arial" w:hAnsi="Arial" w:cs="Arial"/>
        </w:rPr>
        <w:instrText xml:space="preserve">" </w:instrText>
      </w:r>
      <w:r w:rsidRPr="00F66874">
        <w:rPr>
          <w:rFonts w:ascii="Arial" w:hAnsi="Arial" w:cs="Arial"/>
          <w:b/>
          <w:bCs/>
          <w:sz w:val="24"/>
          <w:szCs w:val="24"/>
          <w:lang w:val="en-US"/>
        </w:rPr>
        <w:fldChar w:fldCharType="end"/>
      </w:r>
      <w:r w:rsidRPr="00F66874">
        <w:rPr>
          <w:rFonts w:ascii="Arial" w:hAnsi="Arial" w:cs="Arial"/>
          <w:b/>
          <w:bCs/>
          <w:sz w:val="24"/>
          <w:szCs w:val="24"/>
          <w:lang w:val="en-US"/>
        </w:rPr>
        <w:t>:</w:t>
      </w:r>
    </w:p>
    <w:p w14:paraId="7485A800" w14:textId="77777777" w:rsidR="00F66874" w:rsidRPr="00F66874" w:rsidRDefault="00F66874" w:rsidP="00F66874">
      <w:pPr>
        <w:spacing w:before="100" w:beforeAutospacing="1" w:after="100" w:afterAutospacing="1" w:line="240" w:lineRule="auto"/>
        <w:ind w:left="1418" w:hanging="698"/>
        <w:jc w:val="both"/>
        <w:rPr>
          <w:rFonts w:ascii="Arial" w:hAnsi="Arial" w:cs="Arial"/>
          <w:sz w:val="24"/>
          <w:szCs w:val="24"/>
        </w:rPr>
      </w:pPr>
      <w:r w:rsidRPr="00F66874">
        <w:rPr>
          <w:rFonts w:ascii="Arial" w:hAnsi="Arial" w:cs="Arial"/>
          <w:sz w:val="24"/>
          <w:szCs w:val="24"/>
        </w:rPr>
        <w:t>(1)</w:t>
      </w:r>
      <w:r w:rsidRPr="00F66874">
        <w:rPr>
          <w:rFonts w:ascii="Arial" w:hAnsi="Arial" w:cs="Arial"/>
          <w:sz w:val="24"/>
          <w:szCs w:val="24"/>
        </w:rPr>
        <w:tab/>
        <w:t>What (a) total number of vehicles are (i) currently allocated to the Flying Squad in each province, (ii) operational (iii) not in use, (b) are the reasons that the vehicles are not in use, (c) is the odometer reading of each vehicle expressed in kilometres;</w:t>
      </w:r>
    </w:p>
    <w:p w14:paraId="005F0FC2" w14:textId="77777777" w:rsidR="00F66874" w:rsidRPr="00F66874" w:rsidRDefault="00F66874" w:rsidP="00F66874">
      <w:pPr>
        <w:spacing w:before="100" w:beforeAutospacing="1" w:after="100" w:afterAutospacing="1" w:line="240" w:lineRule="auto"/>
        <w:ind w:left="1418" w:hanging="698"/>
        <w:jc w:val="both"/>
        <w:rPr>
          <w:rFonts w:ascii="Arial" w:hAnsi="Arial" w:cs="Arial"/>
          <w:sz w:val="24"/>
          <w:szCs w:val="24"/>
        </w:rPr>
      </w:pPr>
      <w:r w:rsidRPr="00F66874">
        <w:rPr>
          <w:rFonts w:ascii="Arial" w:hAnsi="Arial" w:cs="Arial"/>
          <w:sz w:val="24"/>
          <w:szCs w:val="24"/>
        </w:rPr>
        <w:t>(2)</w:t>
      </w:r>
      <w:r w:rsidRPr="00F66874">
        <w:rPr>
          <w:rFonts w:ascii="Arial" w:hAnsi="Arial" w:cs="Arial"/>
          <w:sz w:val="24"/>
          <w:szCs w:val="24"/>
        </w:rPr>
        <w:tab/>
        <w:t xml:space="preserve">what (a) number of </w:t>
      </w:r>
      <w:r w:rsidRPr="00F66874">
        <w:rPr>
          <w:rFonts w:ascii="Arial" w:hAnsi="Arial" w:cs="Arial"/>
          <w:sz w:val="24"/>
          <w:szCs w:val="24"/>
          <w:lang w:val="en-US"/>
        </w:rPr>
        <w:t>funded</w:t>
      </w:r>
      <w:r w:rsidRPr="00F66874">
        <w:rPr>
          <w:rFonts w:ascii="Arial" w:hAnsi="Arial" w:cs="Arial"/>
          <w:sz w:val="24"/>
          <w:szCs w:val="24"/>
        </w:rPr>
        <w:t xml:space="preserve"> posts (i) exist in each Flying Squad in each province, (ii) are filled (iii) are vacant and (b) are the reasons that the funded posts have not been filled?</w:t>
      </w:r>
      <w:r w:rsidRPr="00F66874">
        <w:rPr>
          <w:rFonts w:ascii="Arial" w:hAnsi="Arial" w:cs="Arial"/>
          <w:sz w:val="24"/>
          <w:szCs w:val="24"/>
        </w:rPr>
        <w:tab/>
      </w:r>
      <w:r w:rsidRPr="00F66874">
        <w:rPr>
          <w:rFonts w:ascii="Arial" w:hAnsi="Arial" w:cs="Arial"/>
          <w:sz w:val="24"/>
          <w:szCs w:val="24"/>
        </w:rPr>
        <w:tab/>
      </w:r>
      <w:r w:rsidRPr="00F66874">
        <w:rPr>
          <w:rFonts w:ascii="Arial" w:hAnsi="Arial" w:cs="Arial"/>
          <w:sz w:val="24"/>
          <w:szCs w:val="24"/>
        </w:rPr>
        <w:tab/>
      </w:r>
    </w:p>
    <w:p w14:paraId="468AEC54" w14:textId="28633117" w:rsidR="00F66874" w:rsidRPr="00F66874" w:rsidRDefault="00F66874" w:rsidP="00F66874">
      <w:pPr>
        <w:spacing w:before="100" w:beforeAutospacing="1" w:after="100" w:afterAutospacing="1" w:line="240" w:lineRule="auto"/>
        <w:ind w:left="1418" w:hanging="698"/>
        <w:jc w:val="right"/>
        <w:rPr>
          <w:rFonts w:ascii="Arial" w:hAnsi="Arial" w:cs="Arial"/>
          <w:sz w:val="24"/>
          <w:szCs w:val="24"/>
        </w:rPr>
      </w:pPr>
      <w:r w:rsidRPr="00F66874">
        <w:rPr>
          <w:rFonts w:ascii="Arial" w:hAnsi="Arial" w:cs="Arial"/>
          <w:sz w:val="24"/>
          <w:szCs w:val="24"/>
        </w:rPr>
        <w:tab/>
      </w:r>
      <w:r w:rsidRPr="00F66874">
        <w:rPr>
          <w:rFonts w:ascii="Arial" w:hAnsi="Arial" w:cs="Arial"/>
          <w:sz w:val="20"/>
          <w:szCs w:val="20"/>
        </w:rPr>
        <w:t>NW3923E</w:t>
      </w:r>
    </w:p>
    <w:p w14:paraId="490CD1B4" w14:textId="020F5A42" w:rsidR="005E61EB" w:rsidRDefault="005E61EB" w:rsidP="0039329F">
      <w:pPr>
        <w:spacing w:before="100" w:beforeAutospacing="1" w:after="100" w:afterAutospacing="1" w:line="240" w:lineRule="auto"/>
        <w:jc w:val="both"/>
        <w:outlineLvl w:val="0"/>
        <w:rPr>
          <w:rFonts w:ascii="Arial" w:hAnsi="Arial" w:cs="Arial"/>
          <w:b/>
          <w:bCs/>
          <w:sz w:val="24"/>
          <w:szCs w:val="24"/>
        </w:rPr>
      </w:pPr>
      <w:r w:rsidRPr="009B26E2">
        <w:rPr>
          <w:rFonts w:ascii="Arial" w:hAnsi="Arial" w:cs="Arial"/>
          <w:b/>
          <w:bCs/>
          <w:sz w:val="24"/>
          <w:szCs w:val="24"/>
        </w:rPr>
        <w:t>REPLY:</w:t>
      </w:r>
    </w:p>
    <w:p w14:paraId="1B2CAF1B" w14:textId="0626ED32" w:rsidR="00382BA0" w:rsidRPr="00382BA0" w:rsidRDefault="00382BA0" w:rsidP="000D7C91">
      <w:pPr>
        <w:spacing w:before="100" w:beforeAutospacing="1" w:after="100" w:afterAutospacing="1" w:line="360" w:lineRule="auto"/>
        <w:ind w:left="1701" w:hanging="1701"/>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t>(1)(a)(i)(ii)(iii)</w:t>
      </w:r>
      <w:r w:rsidRPr="00382BA0">
        <w:rPr>
          <w:rFonts w:ascii="Arial" w:eastAsia="Times New Roman" w:hAnsi="Arial" w:cs="Arial"/>
          <w:sz w:val="24"/>
          <w:szCs w:val="24"/>
          <w:lang w:eastAsia="en-ZA"/>
        </w:rPr>
        <w:t xml:space="preserve"> </w:t>
      </w:r>
      <w:r w:rsidR="000D7C91">
        <w:rPr>
          <w:rFonts w:ascii="Arial" w:eastAsia="Times New Roman" w:hAnsi="Arial" w:cs="Arial"/>
          <w:sz w:val="24"/>
          <w:szCs w:val="24"/>
          <w:lang w:eastAsia="en-ZA"/>
        </w:rPr>
        <w:tab/>
      </w:r>
      <w:r w:rsidRPr="00382BA0">
        <w:rPr>
          <w:rFonts w:ascii="Arial" w:eastAsia="Times New Roman" w:hAnsi="Arial" w:cs="Arial"/>
          <w:sz w:val="24"/>
          <w:szCs w:val="24"/>
          <w:lang w:eastAsia="en-ZA"/>
        </w:rPr>
        <w:t>The table below depicts a breakdown of vehicles allocated to Flying Squads in each province:</w:t>
      </w:r>
    </w:p>
    <w:tbl>
      <w:tblPr>
        <w:tblW w:w="0" w:type="auto"/>
        <w:tblCellSpacing w:w="15" w:type="dxa"/>
        <w:tblInd w:w="1369" w:type="dxa"/>
        <w:tblCellMar>
          <w:top w:w="57" w:type="dxa"/>
          <w:left w:w="57" w:type="dxa"/>
          <w:bottom w:w="57" w:type="dxa"/>
          <w:right w:w="57" w:type="dxa"/>
        </w:tblCellMar>
        <w:tblLook w:val="04A0" w:firstRow="1" w:lastRow="0" w:firstColumn="1" w:lastColumn="0" w:noHBand="0" w:noVBand="1"/>
      </w:tblPr>
      <w:tblGrid>
        <w:gridCol w:w="2451"/>
        <w:gridCol w:w="1589"/>
        <w:gridCol w:w="1590"/>
        <w:gridCol w:w="1590"/>
      </w:tblGrid>
      <w:tr w:rsidR="00382BA0" w:rsidRPr="00382BA0" w14:paraId="528C1CD9" w14:textId="77777777" w:rsidTr="000D7C91">
        <w:trPr>
          <w:tblHeader/>
          <w:tblCellSpacing w:w="15" w:type="dxa"/>
        </w:trPr>
        <w:tc>
          <w:tcPr>
            <w:tcW w:w="24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465C8D" w14:textId="77777777" w:rsidR="00382BA0" w:rsidRP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Province</w:t>
            </w:r>
          </w:p>
        </w:tc>
        <w:tc>
          <w:tcPr>
            <w:tcW w:w="155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3FBB97" w14:textId="77777777" w:rsid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 xml:space="preserve">(i) </w:t>
            </w:r>
          </w:p>
          <w:p w14:paraId="52595A79" w14:textId="326E8060" w:rsidR="00382BA0" w:rsidRP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Number of vehicles allocated</w:t>
            </w:r>
          </w:p>
        </w:tc>
        <w:tc>
          <w:tcPr>
            <w:tcW w:w="156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9B9F32" w14:textId="77777777" w:rsid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 xml:space="preserve">(ii) </w:t>
            </w:r>
          </w:p>
          <w:p w14:paraId="48F0B836" w14:textId="2C0C6C18" w:rsidR="00382BA0" w:rsidRP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Operational</w:t>
            </w:r>
          </w:p>
        </w:tc>
        <w:tc>
          <w:tcPr>
            <w:tcW w:w="154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3E62A4" w14:textId="77777777" w:rsid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 xml:space="preserve">(iii) </w:t>
            </w:r>
          </w:p>
          <w:p w14:paraId="55D7CACE" w14:textId="34373022" w:rsidR="00382BA0" w:rsidRPr="000D7C91" w:rsidRDefault="00382BA0" w:rsidP="000D7C91">
            <w:pPr>
              <w:spacing w:line="240" w:lineRule="auto"/>
              <w:jc w:val="center"/>
              <w:rPr>
                <w:rFonts w:ascii="Arial" w:hAnsi="Arial" w:cs="Arial"/>
                <w:b/>
                <w:bCs/>
                <w:sz w:val="20"/>
                <w:szCs w:val="20"/>
                <w:lang w:eastAsia="en-ZA"/>
              </w:rPr>
            </w:pPr>
            <w:r w:rsidRPr="000D7C91">
              <w:rPr>
                <w:rFonts w:ascii="Arial" w:hAnsi="Arial" w:cs="Arial"/>
                <w:b/>
                <w:bCs/>
                <w:sz w:val="20"/>
                <w:szCs w:val="20"/>
                <w:lang w:eastAsia="en-ZA"/>
              </w:rPr>
              <w:t>Not in use</w:t>
            </w:r>
          </w:p>
        </w:tc>
      </w:tr>
      <w:tr w:rsidR="00382BA0" w:rsidRPr="00382BA0" w14:paraId="6ED34773"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643B8CC4"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Eastern Cape</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5B943689"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37</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5FFCFEDC"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24</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07CA16A4"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13</w:t>
            </w:r>
          </w:p>
        </w:tc>
      </w:tr>
      <w:tr w:rsidR="00382BA0" w:rsidRPr="00382BA0" w14:paraId="2E8E2861"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3A68F79F"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Free State</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67F05784"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42</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0A5A4B1B"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33</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450010B7"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9</w:t>
            </w:r>
          </w:p>
        </w:tc>
      </w:tr>
      <w:tr w:rsidR="00382BA0" w:rsidRPr="00382BA0" w14:paraId="754BD35E"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1EAFDA4C"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Gauteng</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5B564CE8"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220</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18D13C12"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164</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2DFA4593"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56</w:t>
            </w:r>
          </w:p>
        </w:tc>
      </w:tr>
      <w:tr w:rsidR="00382BA0" w:rsidRPr="00382BA0" w14:paraId="0F02FD1F"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78F8BB79"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KwaZulu-Natal</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793D1ABF"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39</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38381317"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28</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5A411D04"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11</w:t>
            </w:r>
          </w:p>
        </w:tc>
      </w:tr>
      <w:tr w:rsidR="00382BA0" w:rsidRPr="00382BA0" w14:paraId="187D46A0"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00B53980"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Limpopo</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436B8F8F"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36</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106F334D"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29</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150FC174"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7</w:t>
            </w:r>
          </w:p>
        </w:tc>
      </w:tr>
      <w:tr w:rsidR="00382BA0" w:rsidRPr="00382BA0" w14:paraId="027BA14D"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190B268B"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Mpumalanga</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5BD261BC"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32</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30FC4ED3"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22</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5A68D336"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10</w:t>
            </w:r>
          </w:p>
        </w:tc>
      </w:tr>
      <w:tr w:rsidR="00382BA0" w:rsidRPr="00382BA0" w14:paraId="5FD7D8B7"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5BE7C2EA"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Northern Cape</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652D70D6" w14:textId="5B5E354D" w:rsidR="00382BA0" w:rsidRPr="00382BA0" w:rsidRDefault="00382BA0" w:rsidP="00382BA0">
            <w:pPr>
              <w:spacing w:line="240" w:lineRule="auto"/>
              <w:jc w:val="right"/>
              <w:rPr>
                <w:rFonts w:ascii="Arial" w:hAnsi="Arial" w:cs="Arial"/>
                <w:sz w:val="20"/>
                <w:szCs w:val="20"/>
                <w:lang w:eastAsia="en-ZA"/>
              </w:rPr>
            </w:pPr>
            <w:r>
              <w:rPr>
                <w:rFonts w:ascii="Arial" w:hAnsi="Arial" w:cs="Arial"/>
                <w:sz w:val="20"/>
                <w:szCs w:val="20"/>
                <w:lang w:eastAsia="en-ZA"/>
              </w:rPr>
              <w:t>31</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1B4EACD1"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23</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3448970F"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8</w:t>
            </w:r>
          </w:p>
        </w:tc>
      </w:tr>
      <w:tr w:rsidR="00382BA0" w:rsidRPr="00382BA0" w14:paraId="5F41B1D5"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76A1BC25"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lastRenderedPageBreak/>
              <w:t>North West</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35BBC536" w14:textId="5C749478" w:rsidR="00382BA0" w:rsidRPr="00382BA0" w:rsidRDefault="00382BA0" w:rsidP="00382BA0">
            <w:pPr>
              <w:spacing w:line="240" w:lineRule="auto"/>
              <w:jc w:val="right"/>
              <w:rPr>
                <w:rFonts w:ascii="Arial" w:hAnsi="Arial" w:cs="Arial"/>
                <w:sz w:val="20"/>
                <w:szCs w:val="20"/>
                <w:lang w:eastAsia="en-ZA"/>
              </w:rPr>
            </w:pPr>
            <w:r>
              <w:rPr>
                <w:rFonts w:ascii="Arial" w:hAnsi="Arial" w:cs="Arial"/>
                <w:sz w:val="20"/>
                <w:szCs w:val="20"/>
                <w:lang w:eastAsia="en-ZA"/>
              </w:rPr>
              <w:t>32</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7F898680"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17</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59F9CD31"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15</w:t>
            </w:r>
          </w:p>
        </w:tc>
      </w:tr>
      <w:tr w:rsidR="00382BA0" w:rsidRPr="00382BA0" w14:paraId="7A91BF9C"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vAlign w:val="center"/>
            <w:hideMark/>
          </w:tcPr>
          <w:p w14:paraId="76501AD5"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Western Cape</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7A225124"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48</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118FC459"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37</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536C3DF5"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11</w:t>
            </w:r>
          </w:p>
        </w:tc>
      </w:tr>
      <w:tr w:rsidR="00382BA0" w:rsidRPr="00382BA0" w14:paraId="4D9E11F9" w14:textId="77777777" w:rsidTr="000D7C91">
        <w:trPr>
          <w:tblCellSpacing w:w="15" w:type="dxa"/>
        </w:trPr>
        <w:tc>
          <w:tcPr>
            <w:tcW w:w="240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70BB2F" w14:textId="77777777" w:rsidR="00382BA0" w:rsidRPr="00382BA0" w:rsidRDefault="00382BA0" w:rsidP="00382BA0">
            <w:pPr>
              <w:spacing w:line="240" w:lineRule="auto"/>
              <w:rPr>
                <w:rFonts w:ascii="Arial" w:hAnsi="Arial" w:cs="Arial"/>
                <w:sz w:val="20"/>
                <w:szCs w:val="20"/>
                <w:lang w:eastAsia="en-ZA"/>
              </w:rPr>
            </w:pPr>
            <w:r w:rsidRPr="00382BA0">
              <w:rPr>
                <w:rFonts w:ascii="Arial" w:hAnsi="Arial" w:cs="Arial"/>
                <w:sz w:val="20"/>
                <w:szCs w:val="20"/>
                <w:lang w:eastAsia="en-ZA"/>
              </w:rPr>
              <w:t>Total</w:t>
            </w:r>
          </w:p>
        </w:tc>
        <w:tc>
          <w:tcPr>
            <w:tcW w:w="1559" w:type="dxa"/>
            <w:tcBorders>
              <w:top w:val="single" w:sz="6" w:space="0" w:color="E6E6E6"/>
              <w:left w:val="single" w:sz="6" w:space="0" w:color="E6E6E6"/>
              <w:bottom w:val="single" w:sz="6" w:space="0" w:color="E6E6E6"/>
              <w:right w:val="single" w:sz="6" w:space="0" w:color="E6E6E6"/>
            </w:tcBorders>
            <w:vAlign w:val="center"/>
            <w:hideMark/>
          </w:tcPr>
          <w:p w14:paraId="33C9C920"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517</w:t>
            </w:r>
          </w:p>
        </w:tc>
        <w:tc>
          <w:tcPr>
            <w:tcW w:w="1560" w:type="dxa"/>
            <w:tcBorders>
              <w:top w:val="single" w:sz="6" w:space="0" w:color="E6E6E6"/>
              <w:left w:val="single" w:sz="6" w:space="0" w:color="E6E6E6"/>
              <w:bottom w:val="single" w:sz="6" w:space="0" w:color="E6E6E6"/>
              <w:right w:val="single" w:sz="6" w:space="0" w:color="E6E6E6"/>
            </w:tcBorders>
            <w:vAlign w:val="center"/>
            <w:hideMark/>
          </w:tcPr>
          <w:p w14:paraId="5F359C4D"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377</w:t>
            </w:r>
          </w:p>
        </w:tc>
        <w:tc>
          <w:tcPr>
            <w:tcW w:w="1545" w:type="dxa"/>
            <w:tcBorders>
              <w:top w:val="single" w:sz="6" w:space="0" w:color="E6E6E6"/>
              <w:left w:val="single" w:sz="6" w:space="0" w:color="E6E6E6"/>
              <w:bottom w:val="single" w:sz="6" w:space="0" w:color="E6E6E6"/>
              <w:right w:val="single" w:sz="6" w:space="0" w:color="E6E6E6"/>
            </w:tcBorders>
            <w:vAlign w:val="center"/>
            <w:hideMark/>
          </w:tcPr>
          <w:p w14:paraId="26BA2159" w14:textId="77777777" w:rsidR="00382BA0" w:rsidRPr="00382BA0" w:rsidRDefault="00382BA0" w:rsidP="00382BA0">
            <w:pPr>
              <w:spacing w:line="240" w:lineRule="auto"/>
              <w:jc w:val="right"/>
              <w:rPr>
                <w:rFonts w:ascii="Arial" w:hAnsi="Arial" w:cs="Arial"/>
                <w:sz w:val="20"/>
                <w:szCs w:val="20"/>
                <w:lang w:eastAsia="en-ZA"/>
              </w:rPr>
            </w:pPr>
            <w:r w:rsidRPr="00382BA0">
              <w:rPr>
                <w:rFonts w:ascii="Arial" w:hAnsi="Arial" w:cs="Arial"/>
                <w:sz w:val="20"/>
                <w:szCs w:val="20"/>
                <w:lang w:eastAsia="en-ZA"/>
              </w:rPr>
              <w:t>140</w:t>
            </w:r>
          </w:p>
        </w:tc>
      </w:tr>
    </w:tbl>
    <w:p w14:paraId="405B5A1C" w14:textId="3F1B8213" w:rsidR="00382BA0" w:rsidRPr="00382BA0" w:rsidRDefault="00382BA0" w:rsidP="000D7C91">
      <w:pPr>
        <w:spacing w:before="100" w:beforeAutospacing="1" w:after="100" w:afterAutospacing="1" w:line="360" w:lineRule="auto"/>
        <w:ind w:left="1134" w:hanging="1134"/>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t>(1)(b)</w:t>
      </w:r>
      <w:r w:rsidRPr="00382BA0">
        <w:rPr>
          <w:rFonts w:ascii="Arial" w:eastAsia="Times New Roman" w:hAnsi="Arial" w:cs="Arial"/>
          <w:sz w:val="24"/>
          <w:szCs w:val="24"/>
          <w:lang w:eastAsia="en-ZA"/>
        </w:rPr>
        <w:t xml:space="preserve"> </w:t>
      </w:r>
      <w:r w:rsidR="000D7C91">
        <w:rPr>
          <w:rFonts w:ascii="Arial" w:eastAsia="Times New Roman" w:hAnsi="Arial" w:cs="Arial"/>
          <w:sz w:val="24"/>
          <w:szCs w:val="24"/>
          <w:lang w:eastAsia="en-ZA"/>
        </w:rPr>
        <w:tab/>
      </w:r>
      <w:r w:rsidRPr="00382BA0">
        <w:rPr>
          <w:rFonts w:ascii="Arial" w:eastAsia="Times New Roman" w:hAnsi="Arial" w:cs="Arial"/>
          <w:sz w:val="24"/>
          <w:szCs w:val="24"/>
          <w:lang w:eastAsia="en-ZA"/>
        </w:rPr>
        <w:t xml:space="preserve">A total of 140 vehicles </w:t>
      </w:r>
      <w:r w:rsidR="002F6A52" w:rsidRPr="00382BA0">
        <w:rPr>
          <w:rFonts w:ascii="Arial" w:eastAsia="Times New Roman" w:hAnsi="Arial" w:cs="Arial"/>
          <w:sz w:val="24"/>
          <w:szCs w:val="24"/>
          <w:lang w:eastAsia="en-ZA"/>
        </w:rPr>
        <w:t>is</w:t>
      </w:r>
      <w:r w:rsidRPr="00382BA0">
        <w:rPr>
          <w:rFonts w:ascii="Arial" w:eastAsia="Times New Roman" w:hAnsi="Arial" w:cs="Arial"/>
          <w:sz w:val="24"/>
          <w:szCs w:val="24"/>
          <w:lang w:eastAsia="en-ZA"/>
        </w:rPr>
        <w:t xml:space="preserve"> booked into the garage for service or maintenance repairs.</w:t>
      </w:r>
    </w:p>
    <w:p w14:paraId="0B9CC3DC" w14:textId="7E41BC31" w:rsidR="00382BA0" w:rsidRPr="00382BA0" w:rsidRDefault="00382BA0" w:rsidP="00382BA0">
      <w:pPr>
        <w:spacing w:before="100" w:beforeAutospacing="1" w:after="100" w:afterAutospacing="1" w:line="360" w:lineRule="auto"/>
        <w:ind w:left="1134" w:hanging="1134"/>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t>(1)(c)</w:t>
      </w:r>
      <w:r w:rsidRPr="00382BA0">
        <w:rPr>
          <w:rFonts w:ascii="Arial" w:eastAsia="Times New Roman" w:hAnsi="Arial" w:cs="Arial"/>
          <w:sz w:val="24"/>
          <w:szCs w:val="24"/>
          <w:lang w:eastAsia="en-ZA"/>
        </w:rPr>
        <w:t xml:space="preserve"> </w:t>
      </w:r>
      <w:r w:rsidR="000D7C91">
        <w:rPr>
          <w:rFonts w:ascii="Arial" w:eastAsia="Times New Roman" w:hAnsi="Arial" w:cs="Arial"/>
          <w:sz w:val="24"/>
          <w:szCs w:val="24"/>
          <w:lang w:eastAsia="en-ZA"/>
        </w:rPr>
        <w:tab/>
      </w:r>
      <w:r w:rsidRPr="00382BA0">
        <w:rPr>
          <w:rFonts w:ascii="Arial" w:eastAsia="Times New Roman" w:hAnsi="Arial" w:cs="Arial"/>
          <w:sz w:val="24"/>
          <w:szCs w:val="24"/>
          <w:lang w:eastAsia="en-ZA"/>
        </w:rPr>
        <w:t>The table below depicts the odometer readings of the vehicles:</w:t>
      </w:r>
    </w:p>
    <w:tbl>
      <w:tblPr>
        <w:tblW w:w="0" w:type="auto"/>
        <w:tblCellSpacing w:w="15" w:type="dxa"/>
        <w:tblInd w:w="1126" w:type="dxa"/>
        <w:tblCellMar>
          <w:top w:w="15" w:type="dxa"/>
          <w:left w:w="15" w:type="dxa"/>
          <w:bottom w:w="15" w:type="dxa"/>
          <w:right w:w="15" w:type="dxa"/>
        </w:tblCellMar>
        <w:tblLook w:val="04A0" w:firstRow="1" w:lastRow="0" w:firstColumn="1" w:lastColumn="0" w:noHBand="0" w:noVBand="1"/>
      </w:tblPr>
      <w:tblGrid>
        <w:gridCol w:w="1616"/>
        <w:gridCol w:w="1616"/>
        <w:gridCol w:w="1616"/>
        <w:gridCol w:w="1616"/>
        <w:gridCol w:w="1616"/>
      </w:tblGrid>
      <w:tr w:rsidR="00382BA0" w:rsidRPr="00DE5FB7" w14:paraId="44659296" w14:textId="77777777" w:rsidTr="00DE5FB7">
        <w:trPr>
          <w:tblCellSpacing w:w="15" w:type="dxa"/>
        </w:trPr>
        <w:tc>
          <w:tcPr>
            <w:tcW w:w="157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1280AD" w14:textId="77777777" w:rsidR="00382BA0" w:rsidRPr="00DE5FB7" w:rsidRDefault="00382BA0" w:rsidP="00DE5FB7">
            <w:pPr>
              <w:spacing w:line="240" w:lineRule="auto"/>
              <w:jc w:val="center"/>
              <w:rPr>
                <w:rFonts w:ascii="Arial" w:hAnsi="Arial" w:cs="Arial"/>
                <w:b/>
                <w:bCs/>
                <w:sz w:val="20"/>
                <w:szCs w:val="20"/>
                <w:lang w:eastAsia="en-ZA"/>
              </w:rPr>
            </w:pPr>
            <w:r w:rsidRPr="00DE5FB7">
              <w:rPr>
                <w:rFonts w:ascii="Arial" w:hAnsi="Arial" w:cs="Arial"/>
                <w:b/>
                <w:bCs/>
                <w:sz w:val="20"/>
                <w:szCs w:val="20"/>
                <w:lang w:eastAsia="en-ZA"/>
              </w:rPr>
              <w:t>0-100 000km</w:t>
            </w:r>
          </w:p>
        </w:tc>
        <w:tc>
          <w:tcPr>
            <w:tcW w:w="158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DF37B4" w14:textId="77777777" w:rsidR="00382BA0" w:rsidRPr="00DE5FB7" w:rsidRDefault="00382BA0" w:rsidP="00DE5FB7">
            <w:pPr>
              <w:spacing w:line="240" w:lineRule="auto"/>
              <w:jc w:val="center"/>
              <w:rPr>
                <w:rFonts w:ascii="Arial" w:hAnsi="Arial" w:cs="Arial"/>
                <w:b/>
                <w:bCs/>
                <w:sz w:val="20"/>
                <w:szCs w:val="20"/>
                <w:lang w:eastAsia="en-ZA"/>
              </w:rPr>
            </w:pPr>
            <w:r w:rsidRPr="00DE5FB7">
              <w:rPr>
                <w:rFonts w:ascii="Arial" w:hAnsi="Arial" w:cs="Arial"/>
                <w:b/>
                <w:bCs/>
                <w:sz w:val="20"/>
                <w:szCs w:val="20"/>
                <w:lang w:eastAsia="en-ZA"/>
              </w:rPr>
              <w:t>100-200 000km</w:t>
            </w:r>
          </w:p>
        </w:tc>
        <w:tc>
          <w:tcPr>
            <w:tcW w:w="158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68B979" w14:textId="77777777" w:rsidR="00382BA0" w:rsidRPr="00DE5FB7" w:rsidRDefault="00382BA0" w:rsidP="00DE5FB7">
            <w:pPr>
              <w:spacing w:line="240" w:lineRule="auto"/>
              <w:jc w:val="center"/>
              <w:rPr>
                <w:rFonts w:ascii="Arial" w:hAnsi="Arial" w:cs="Arial"/>
                <w:b/>
                <w:bCs/>
                <w:sz w:val="20"/>
                <w:szCs w:val="20"/>
                <w:lang w:eastAsia="en-ZA"/>
              </w:rPr>
            </w:pPr>
            <w:r w:rsidRPr="00DE5FB7">
              <w:rPr>
                <w:rFonts w:ascii="Arial" w:hAnsi="Arial" w:cs="Arial"/>
                <w:b/>
                <w:bCs/>
                <w:sz w:val="20"/>
                <w:szCs w:val="20"/>
                <w:lang w:eastAsia="en-ZA"/>
              </w:rPr>
              <w:t>200-300 000km</w:t>
            </w:r>
          </w:p>
        </w:tc>
        <w:tc>
          <w:tcPr>
            <w:tcW w:w="158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F45F4A" w14:textId="77777777" w:rsidR="00DE5FB7" w:rsidRDefault="00382BA0" w:rsidP="00DE5FB7">
            <w:pPr>
              <w:spacing w:line="240" w:lineRule="auto"/>
              <w:jc w:val="center"/>
              <w:rPr>
                <w:rFonts w:ascii="Arial" w:hAnsi="Arial" w:cs="Arial"/>
                <w:b/>
                <w:bCs/>
                <w:sz w:val="20"/>
                <w:szCs w:val="20"/>
                <w:lang w:eastAsia="en-ZA"/>
              </w:rPr>
            </w:pPr>
            <w:r w:rsidRPr="00DE5FB7">
              <w:rPr>
                <w:rFonts w:ascii="Arial" w:hAnsi="Arial" w:cs="Arial"/>
                <w:b/>
                <w:bCs/>
                <w:sz w:val="20"/>
                <w:szCs w:val="20"/>
                <w:lang w:eastAsia="en-ZA"/>
              </w:rPr>
              <w:t xml:space="preserve">More than </w:t>
            </w:r>
          </w:p>
          <w:p w14:paraId="3AA042EE" w14:textId="12EF4345" w:rsidR="00382BA0" w:rsidRPr="00DE5FB7" w:rsidRDefault="00382BA0" w:rsidP="00DE5FB7">
            <w:pPr>
              <w:spacing w:line="240" w:lineRule="auto"/>
              <w:jc w:val="center"/>
              <w:rPr>
                <w:rFonts w:ascii="Arial" w:hAnsi="Arial" w:cs="Arial"/>
                <w:b/>
                <w:bCs/>
                <w:sz w:val="20"/>
                <w:szCs w:val="20"/>
                <w:lang w:eastAsia="en-ZA"/>
              </w:rPr>
            </w:pPr>
            <w:r w:rsidRPr="00DE5FB7">
              <w:rPr>
                <w:rFonts w:ascii="Arial" w:hAnsi="Arial" w:cs="Arial"/>
                <w:b/>
                <w:bCs/>
                <w:sz w:val="20"/>
                <w:szCs w:val="20"/>
                <w:lang w:eastAsia="en-ZA"/>
              </w:rPr>
              <w:t>300 000km</w:t>
            </w:r>
          </w:p>
        </w:tc>
        <w:tc>
          <w:tcPr>
            <w:tcW w:w="157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34747C" w14:textId="77777777" w:rsidR="00382BA0" w:rsidRPr="00DE5FB7" w:rsidRDefault="00382BA0" w:rsidP="00DE5FB7">
            <w:pPr>
              <w:spacing w:line="240" w:lineRule="auto"/>
              <w:jc w:val="center"/>
              <w:rPr>
                <w:rFonts w:ascii="Arial" w:hAnsi="Arial" w:cs="Arial"/>
                <w:b/>
                <w:bCs/>
                <w:sz w:val="20"/>
                <w:szCs w:val="20"/>
                <w:lang w:eastAsia="en-ZA"/>
              </w:rPr>
            </w:pPr>
            <w:r w:rsidRPr="00DE5FB7">
              <w:rPr>
                <w:rFonts w:ascii="Arial" w:hAnsi="Arial" w:cs="Arial"/>
                <w:b/>
                <w:bCs/>
                <w:sz w:val="20"/>
                <w:szCs w:val="20"/>
                <w:lang w:eastAsia="en-ZA"/>
              </w:rPr>
              <w:t>Grand Total</w:t>
            </w:r>
          </w:p>
        </w:tc>
      </w:tr>
      <w:tr w:rsidR="00382BA0" w:rsidRPr="00DE5FB7" w14:paraId="28B2CFCC" w14:textId="77777777" w:rsidTr="00DE5FB7">
        <w:trPr>
          <w:tblCellSpacing w:w="15" w:type="dxa"/>
        </w:trPr>
        <w:tc>
          <w:tcPr>
            <w:tcW w:w="1571" w:type="dxa"/>
            <w:tcBorders>
              <w:top w:val="single" w:sz="6" w:space="0" w:color="E6E6E6"/>
              <w:left w:val="single" w:sz="6" w:space="0" w:color="E6E6E6"/>
              <w:bottom w:val="single" w:sz="6" w:space="0" w:color="E6E6E6"/>
              <w:right w:val="single" w:sz="6" w:space="0" w:color="E6E6E6"/>
            </w:tcBorders>
            <w:vAlign w:val="center"/>
            <w:hideMark/>
          </w:tcPr>
          <w:p w14:paraId="07B560A8" w14:textId="77777777" w:rsidR="00382BA0" w:rsidRPr="00DE5FB7" w:rsidRDefault="00382BA0" w:rsidP="00DE5FB7">
            <w:pPr>
              <w:spacing w:line="240" w:lineRule="auto"/>
              <w:rPr>
                <w:rFonts w:ascii="Arial" w:hAnsi="Arial" w:cs="Arial"/>
                <w:sz w:val="20"/>
                <w:szCs w:val="20"/>
                <w:lang w:eastAsia="en-ZA"/>
              </w:rPr>
            </w:pPr>
            <w:r w:rsidRPr="00DE5FB7">
              <w:rPr>
                <w:rFonts w:ascii="Arial" w:hAnsi="Arial" w:cs="Arial"/>
                <w:sz w:val="20"/>
                <w:szCs w:val="20"/>
                <w:lang w:eastAsia="en-ZA"/>
              </w:rPr>
              <w:t>109</w:t>
            </w:r>
          </w:p>
        </w:tc>
        <w:tc>
          <w:tcPr>
            <w:tcW w:w="1586" w:type="dxa"/>
            <w:tcBorders>
              <w:top w:val="single" w:sz="6" w:space="0" w:color="E6E6E6"/>
              <w:left w:val="single" w:sz="6" w:space="0" w:color="E6E6E6"/>
              <w:bottom w:val="single" w:sz="6" w:space="0" w:color="E6E6E6"/>
              <w:right w:val="single" w:sz="6" w:space="0" w:color="E6E6E6"/>
            </w:tcBorders>
            <w:vAlign w:val="center"/>
            <w:hideMark/>
          </w:tcPr>
          <w:p w14:paraId="5449D08A" w14:textId="77777777" w:rsidR="00382BA0" w:rsidRPr="00DE5FB7" w:rsidRDefault="00382BA0" w:rsidP="00DE5FB7">
            <w:pPr>
              <w:spacing w:line="240" w:lineRule="auto"/>
              <w:rPr>
                <w:rFonts w:ascii="Arial" w:hAnsi="Arial" w:cs="Arial"/>
                <w:sz w:val="20"/>
                <w:szCs w:val="20"/>
                <w:lang w:eastAsia="en-ZA"/>
              </w:rPr>
            </w:pPr>
            <w:r w:rsidRPr="00DE5FB7">
              <w:rPr>
                <w:rFonts w:ascii="Arial" w:hAnsi="Arial" w:cs="Arial"/>
                <w:sz w:val="20"/>
                <w:szCs w:val="20"/>
                <w:lang w:eastAsia="en-ZA"/>
              </w:rPr>
              <w:t>128</w:t>
            </w:r>
          </w:p>
        </w:tc>
        <w:tc>
          <w:tcPr>
            <w:tcW w:w="1586" w:type="dxa"/>
            <w:tcBorders>
              <w:top w:val="single" w:sz="6" w:space="0" w:color="E6E6E6"/>
              <w:left w:val="single" w:sz="6" w:space="0" w:color="E6E6E6"/>
              <w:bottom w:val="single" w:sz="6" w:space="0" w:color="E6E6E6"/>
              <w:right w:val="single" w:sz="6" w:space="0" w:color="E6E6E6"/>
            </w:tcBorders>
            <w:vAlign w:val="center"/>
            <w:hideMark/>
          </w:tcPr>
          <w:p w14:paraId="2ED23139" w14:textId="77777777" w:rsidR="00382BA0" w:rsidRPr="00DE5FB7" w:rsidRDefault="00382BA0" w:rsidP="00DE5FB7">
            <w:pPr>
              <w:spacing w:line="240" w:lineRule="auto"/>
              <w:rPr>
                <w:rFonts w:ascii="Arial" w:hAnsi="Arial" w:cs="Arial"/>
                <w:sz w:val="20"/>
                <w:szCs w:val="20"/>
                <w:lang w:eastAsia="en-ZA"/>
              </w:rPr>
            </w:pPr>
            <w:r w:rsidRPr="00DE5FB7">
              <w:rPr>
                <w:rFonts w:ascii="Arial" w:hAnsi="Arial" w:cs="Arial"/>
                <w:sz w:val="20"/>
                <w:szCs w:val="20"/>
                <w:lang w:eastAsia="en-ZA"/>
              </w:rPr>
              <w:t>166</w:t>
            </w:r>
          </w:p>
        </w:tc>
        <w:tc>
          <w:tcPr>
            <w:tcW w:w="1586" w:type="dxa"/>
            <w:tcBorders>
              <w:top w:val="single" w:sz="6" w:space="0" w:color="E6E6E6"/>
              <w:left w:val="single" w:sz="6" w:space="0" w:color="E6E6E6"/>
              <w:bottom w:val="single" w:sz="6" w:space="0" w:color="E6E6E6"/>
              <w:right w:val="single" w:sz="6" w:space="0" w:color="E6E6E6"/>
            </w:tcBorders>
            <w:vAlign w:val="center"/>
            <w:hideMark/>
          </w:tcPr>
          <w:p w14:paraId="50B7318C" w14:textId="77777777" w:rsidR="00382BA0" w:rsidRPr="00DE5FB7" w:rsidRDefault="00382BA0" w:rsidP="00DE5FB7">
            <w:pPr>
              <w:spacing w:line="240" w:lineRule="auto"/>
              <w:rPr>
                <w:rFonts w:ascii="Arial" w:hAnsi="Arial" w:cs="Arial"/>
                <w:sz w:val="20"/>
                <w:szCs w:val="20"/>
                <w:lang w:eastAsia="en-ZA"/>
              </w:rPr>
            </w:pPr>
            <w:r w:rsidRPr="00DE5FB7">
              <w:rPr>
                <w:rFonts w:ascii="Arial" w:hAnsi="Arial" w:cs="Arial"/>
                <w:sz w:val="20"/>
                <w:szCs w:val="20"/>
                <w:lang w:eastAsia="en-ZA"/>
              </w:rPr>
              <w:t>114</w:t>
            </w:r>
          </w:p>
        </w:tc>
        <w:tc>
          <w:tcPr>
            <w:tcW w:w="1571" w:type="dxa"/>
            <w:tcBorders>
              <w:top w:val="single" w:sz="6" w:space="0" w:color="E6E6E6"/>
              <w:left w:val="single" w:sz="6" w:space="0" w:color="E6E6E6"/>
              <w:bottom w:val="single" w:sz="6" w:space="0" w:color="E6E6E6"/>
              <w:right w:val="single" w:sz="6" w:space="0" w:color="E6E6E6"/>
            </w:tcBorders>
            <w:vAlign w:val="center"/>
            <w:hideMark/>
          </w:tcPr>
          <w:p w14:paraId="1EF49989" w14:textId="77777777" w:rsidR="00382BA0" w:rsidRPr="00DE5FB7" w:rsidRDefault="00382BA0" w:rsidP="00DE5FB7">
            <w:pPr>
              <w:spacing w:line="240" w:lineRule="auto"/>
              <w:rPr>
                <w:rFonts w:ascii="Arial" w:hAnsi="Arial" w:cs="Arial"/>
                <w:sz w:val="20"/>
                <w:szCs w:val="20"/>
                <w:lang w:eastAsia="en-ZA"/>
              </w:rPr>
            </w:pPr>
            <w:r w:rsidRPr="00DE5FB7">
              <w:rPr>
                <w:rFonts w:ascii="Arial" w:hAnsi="Arial" w:cs="Arial"/>
                <w:sz w:val="20"/>
                <w:szCs w:val="20"/>
                <w:lang w:eastAsia="en-ZA"/>
              </w:rPr>
              <w:t>517</w:t>
            </w:r>
          </w:p>
        </w:tc>
      </w:tr>
    </w:tbl>
    <w:p w14:paraId="6EDA9355" w14:textId="07F809D5" w:rsidR="00382BA0" w:rsidRPr="00382BA0" w:rsidRDefault="00382BA0" w:rsidP="00382BA0">
      <w:pPr>
        <w:spacing w:before="100" w:beforeAutospacing="1" w:after="100" w:afterAutospacing="1" w:line="360" w:lineRule="auto"/>
        <w:ind w:left="1134" w:hanging="1134"/>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t>(2)(a)</w:t>
      </w:r>
      <w:r w:rsidRPr="00382BA0">
        <w:rPr>
          <w:rFonts w:ascii="Arial" w:eastAsia="Times New Roman" w:hAnsi="Arial" w:cs="Arial"/>
          <w:sz w:val="24"/>
          <w:szCs w:val="24"/>
          <w:lang w:eastAsia="en-ZA"/>
        </w:rPr>
        <w:t xml:space="preserve"> </w:t>
      </w:r>
      <w:r w:rsidR="002F6A52">
        <w:rPr>
          <w:rFonts w:ascii="Arial" w:eastAsia="Times New Roman" w:hAnsi="Arial" w:cs="Arial"/>
          <w:sz w:val="24"/>
          <w:szCs w:val="24"/>
          <w:lang w:eastAsia="en-ZA"/>
        </w:rPr>
        <w:tab/>
      </w:r>
      <w:r w:rsidRPr="00382BA0">
        <w:rPr>
          <w:rFonts w:ascii="Arial" w:eastAsia="Times New Roman" w:hAnsi="Arial" w:cs="Arial"/>
          <w:sz w:val="24"/>
          <w:szCs w:val="24"/>
          <w:lang w:eastAsia="en-ZA"/>
        </w:rPr>
        <w:t xml:space="preserve">The table below reflects the Fixed Establishment, Actual Workforce and Gap in respect of Flying Squad posts per province, as </w:t>
      </w:r>
      <w:proofErr w:type="gramStart"/>
      <w:r w:rsidRPr="00382BA0">
        <w:rPr>
          <w:rFonts w:ascii="Arial" w:eastAsia="Times New Roman" w:hAnsi="Arial" w:cs="Arial"/>
          <w:sz w:val="24"/>
          <w:szCs w:val="24"/>
          <w:lang w:eastAsia="en-ZA"/>
        </w:rPr>
        <w:t>at</w:t>
      </w:r>
      <w:proofErr w:type="gramEnd"/>
      <w:r w:rsidRPr="00382BA0">
        <w:rPr>
          <w:rFonts w:ascii="Arial" w:eastAsia="Times New Roman" w:hAnsi="Arial" w:cs="Arial"/>
          <w:sz w:val="24"/>
          <w:szCs w:val="24"/>
          <w:lang w:eastAsia="en-ZA"/>
        </w:rPr>
        <w:t xml:space="preserve"> 31 July 2026:</w:t>
      </w:r>
    </w:p>
    <w:tbl>
      <w:tblPr>
        <w:tblW w:w="0" w:type="auto"/>
        <w:tblCellSpacing w:w="15" w:type="dxa"/>
        <w:tblCellMar>
          <w:top w:w="57" w:type="dxa"/>
          <w:left w:w="57" w:type="dxa"/>
          <w:bottom w:w="57" w:type="dxa"/>
          <w:right w:w="57" w:type="dxa"/>
        </w:tblCellMar>
        <w:tblLook w:val="04A0" w:firstRow="1" w:lastRow="0" w:firstColumn="1" w:lastColumn="0" w:noHBand="0" w:noVBand="1"/>
      </w:tblPr>
      <w:tblGrid>
        <w:gridCol w:w="1401"/>
        <w:gridCol w:w="695"/>
        <w:gridCol w:w="722"/>
        <w:gridCol w:w="789"/>
        <w:gridCol w:w="1063"/>
        <w:gridCol w:w="1111"/>
        <w:gridCol w:w="1135"/>
        <w:gridCol w:w="750"/>
        <w:gridCol w:w="799"/>
        <w:gridCol w:w="852"/>
      </w:tblGrid>
      <w:tr w:rsidR="00382BA0" w:rsidRPr="002F6A52" w14:paraId="5C3C4D23" w14:textId="77777777" w:rsidTr="002F6A52">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25315FE"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Province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7FA3B0"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FE: 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3B77ECA"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FE: PSA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87DBC8"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FE: Total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075DAC"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Actual WF: 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9A17D67"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Actual WF: PSA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354C43E"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Actual WF: Total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F9409D"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Gap: PA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308274"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Gap: PSA</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E09778D" w14:textId="77777777" w:rsidR="00382BA0" w:rsidRPr="002F6A52" w:rsidRDefault="00382BA0" w:rsidP="002F6A52">
            <w:pPr>
              <w:spacing w:after="0" w:line="240" w:lineRule="auto"/>
              <w:jc w:val="center"/>
              <w:rPr>
                <w:rFonts w:ascii="Arial" w:hAnsi="Arial" w:cs="Arial"/>
                <w:b/>
                <w:bCs/>
                <w:sz w:val="20"/>
                <w:szCs w:val="20"/>
                <w:lang w:eastAsia="en-ZA"/>
              </w:rPr>
            </w:pPr>
            <w:r w:rsidRPr="002F6A52">
              <w:rPr>
                <w:rFonts w:ascii="Arial" w:hAnsi="Arial" w:cs="Arial"/>
                <w:b/>
                <w:bCs/>
                <w:sz w:val="20"/>
                <w:szCs w:val="20"/>
                <w:lang w:eastAsia="en-ZA"/>
              </w:rPr>
              <w:t>Gap: Total</w:t>
            </w:r>
          </w:p>
        </w:tc>
      </w:tr>
      <w:tr w:rsidR="00382BA0" w:rsidRPr="002F6A52" w14:paraId="3598698A"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0682DA8"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Western Cape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AC35C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133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497485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ABFFF69"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140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2B6411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137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EB5F4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B202E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144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270E6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611449"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540032"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w:t>
            </w:r>
          </w:p>
        </w:tc>
      </w:tr>
      <w:tr w:rsidR="00382BA0" w:rsidRPr="002F6A52" w14:paraId="5861F6AC"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31591C6"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Eastern Cape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862D1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190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7C0B10"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C16AD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199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2D521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192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B3F45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B22E62"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AA51F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16A3E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89BB456"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w:t>
            </w:r>
          </w:p>
        </w:tc>
      </w:tr>
      <w:tr w:rsidR="00382BA0" w:rsidRPr="002F6A52" w14:paraId="1587C208"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140FD80"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Northern Cape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549E93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85F63F"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144992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B3D42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0DE4FA8"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A2AD22"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AD8C7A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70CE8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B0D27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w:t>
            </w:r>
          </w:p>
        </w:tc>
      </w:tr>
      <w:tr w:rsidR="00382BA0" w:rsidRPr="002F6A52" w14:paraId="74B075DD"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42B5E5D"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Free State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CFC4C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BC68C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0C380A"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CEB5B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61F1942"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218CDA6"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115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96168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4EAD58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00E03B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8</w:t>
            </w:r>
          </w:p>
        </w:tc>
      </w:tr>
      <w:tr w:rsidR="00382BA0" w:rsidRPr="002F6A52" w14:paraId="3F4CB3E4"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0A693F3"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KwaZulu-Natal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186A41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513BBB"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86D2BB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112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329BA0"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893B9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C0E4DB"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1871D6"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D3F52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77003C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w:t>
            </w:r>
          </w:p>
        </w:tc>
      </w:tr>
      <w:tr w:rsidR="00382BA0" w:rsidRPr="002F6A52" w14:paraId="2D6A9034"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C9E152E"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North West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9F805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0C7D5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330B79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FEE40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37FD7A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805E02"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9A34BB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9D89C6"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BB2AE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0</w:t>
            </w:r>
          </w:p>
        </w:tc>
      </w:tr>
      <w:tr w:rsidR="00382BA0" w:rsidRPr="002F6A52" w14:paraId="0F425229"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2AE704"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Mpumalanga</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ED7346"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46C10C8"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0CCA60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609CDBA"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126567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CF599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AD9BB9"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E3BF12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CA05DFB"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w:t>
            </w:r>
          </w:p>
        </w:tc>
      </w:tr>
      <w:tr w:rsidR="00382BA0" w:rsidRPr="002F6A52" w14:paraId="46823715"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E56988D"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Limpopo</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275920"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F92FCD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4FB74C4"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BB4BD0"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97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581E69"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9396AA"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102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07962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31932CF"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8BF1B2C"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w:t>
            </w:r>
          </w:p>
        </w:tc>
      </w:tr>
      <w:tr w:rsidR="00382BA0" w:rsidRPr="002F6A52" w14:paraId="2189497F"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C880124"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Gauteng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A073C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585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859D5D"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F2C1FE"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08F282"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584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4C38C6"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2ACBB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628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D5DF67"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E86DFA"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CFD77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w:t>
            </w:r>
          </w:p>
        </w:tc>
      </w:tr>
      <w:tr w:rsidR="00382BA0" w:rsidRPr="002F6A52" w14:paraId="68902C94" w14:textId="77777777" w:rsidTr="002F6A52">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AD54423" w14:textId="77777777" w:rsidR="00382BA0" w:rsidRPr="002F6A52" w:rsidRDefault="00382BA0" w:rsidP="002F6A52">
            <w:pPr>
              <w:spacing w:after="0" w:line="240" w:lineRule="auto"/>
              <w:rPr>
                <w:rFonts w:ascii="Arial" w:hAnsi="Arial" w:cs="Arial"/>
                <w:sz w:val="20"/>
                <w:szCs w:val="20"/>
                <w:lang w:eastAsia="en-ZA"/>
              </w:rPr>
            </w:pPr>
            <w:r w:rsidRPr="002F6A52">
              <w:rPr>
                <w:rFonts w:ascii="Arial" w:hAnsi="Arial" w:cs="Arial"/>
                <w:sz w:val="20"/>
                <w:szCs w:val="20"/>
                <w:lang w:eastAsia="en-ZA"/>
              </w:rPr>
              <w:t>Total</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A3B2A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1451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D08A20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83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3BE031"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1534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14C44B"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1455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2BB3AE7"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87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CF7899"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1542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95266C3"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93D373B"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C7CBDF5" w14:textId="77777777" w:rsidR="00382BA0" w:rsidRPr="002F6A52" w:rsidRDefault="00382BA0" w:rsidP="002F6A52">
            <w:pPr>
              <w:spacing w:after="0" w:line="240" w:lineRule="auto"/>
              <w:jc w:val="right"/>
              <w:rPr>
                <w:rFonts w:ascii="Arial" w:hAnsi="Arial" w:cs="Arial"/>
                <w:sz w:val="20"/>
                <w:szCs w:val="20"/>
                <w:lang w:eastAsia="en-ZA"/>
              </w:rPr>
            </w:pPr>
            <w:r w:rsidRPr="002F6A52">
              <w:rPr>
                <w:rFonts w:ascii="Arial" w:hAnsi="Arial" w:cs="Arial"/>
                <w:sz w:val="20"/>
                <w:szCs w:val="20"/>
                <w:lang w:eastAsia="en-ZA"/>
              </w:rPr>
              <w:t>8</w:t>
            </w:r>
          </w:p>
        </w:tc>
      </w:tr>
    </w:tbl>
    <w:p w14:paraId="7E0B1C07" w14:textId="0A9685ED" w:rsidR="00382BA0" w:rsidRPr="00382BA0" w:rsidRDefault="00382BA0" w:rsidP="00382BA0">
      <w:pPr>
        <w:spacing w:before="100" w:beforeAutospacing="1" w:after="100" w:afterAutospacing="1" w:line="360" w:lineRule="auto"/>
        <w:ind w:left="1134" w:hanging="1134"/>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lastRenderedPageBreak/>
        <w:t>(2)(b)</w:t>
      </w:r>
      <w:r w:rsidRPr="00382BA0">
        <w:rPr>
          <w:rFonts w:ascii="Arial" w:eastAsia="Times New Roman" w:hAnsi="Arial" w:cs="Arial"/>
          <w:sz w:val="24"/>
          <w:szCs w:val="24"/>
          <w:lang w:eastAsia="en-ZA"/>
        </w:rPr>
        <w:t xml:space="preserve"> </w:t>
      </w:r>
      <w:r w:rsidR="002F6A52">
        <w:rPr>
          <w:rFonts w:ascii="Arial" w:eastAsia="Times New Roman" w:hAnsi="Arial" w:cs="Arial"/>
          <w:sz w:val="24"/>
          <w:szCs w:val="24"/>
          <w:lang w:eastAsia="en-ZA"/>
        </w:rPr>
        <w:tab/>
      </w:r>
      <w:r w:rsidRPr="00382BA0">
        <w:rPr>
          <w:rFonts w:ascii="Arial" w:eastAsia="Times New Roman" w:hAnsi="Arial" w:cs="Arial"/>
          <w:sz w:val="24"/>
          <w:szCs w:val="24"/>
          <w:lang w:eastAsia="en-ZA"/>
        </w:rPr>
        <w:t>SAPS is currently in the process of executing the following HR processes planned for the 2026/27 financial year. These interventions are aimed at strengthening workforce capacity across the various organisational environments, including the Flying Squad units, both within the production core and at supervisory and management levels:</w:t>
      </w:r>
    </w:p>
    <w:p w14:paraId="0B3F38D3" w14:textId="77777777" w:rsidR="00382BA0" w:rsidRPr="00382BA0" w:rsidRDefault="00382BA0" w:rsidP="002F6A52">
      <w:pPr>
        <w:numPr>
          <w:ilvl w:val="0"/>
          <w:numId w:val="12"/>
        </w:numPr>
        <w:spacing w:before="100" w:beforeAutospacing="1" w:after="100" w:afterAutospacing="1" w:line="360" w:lineRule="auto"/>
        <w:ind w:left="1418" w:hanging="284"/>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t>Phase 1 Post Promotions:</w:t>
      </w:r>
      <w:r w:rsidRPr="00382BA0">
        <w:rPr>
          <w:rFonts w:ascii="Arial" w:eastAsia="Times New Roman" w:hAnsi="Arial" w:cs="Arial"/>
          <w:sz w:val="24"/>
          <w:szCs w:val="24"/>
          <w:lang w:eastAsia="en-ZA"/>
        </w:rPr>
        <w:t xml:space="preserve"> 2 815 Warrant Officer, Captain, Lieutenant Colonel and Colonel posts advertised (excluding 315 posts advertised within DPCI) — anticipated appointment date: 1 October 2026.</w:t>
      </w:r>
    </w:p>
    <w:p w14:paraId="1373A8EF" w14:textId="77777777" w:rsidR="00382BA0" w:rsidRDefault="00382BA0" w:rsidP="002F6A52">
      <w:pPr>
        <w:numPr>
          <w:ilvl w:val="0"/>
          <w:numId w:val="12"/>
        </w:numPr>
        <w:spacing w:before="100" w:beforeAutospacing="1" w:after="100" w:afterAutospacing="1" w:line="360" w:lineRule="auto"/>
        <w:ind w:left="1418" w:hanging="284"/>
        <w:jc w:val="both"/>
        <w:rPr>
          <w:rFonts w:ascii="Arial" w:eastAsia="Times New Roman" w:hAnsi="Arial" w:cs="Arial"/>
          <w:sz w:val="24"/>
          <w:szCs w:val="24"/>
          <w:lang w:eastAsia="en-ZA"/>
        </w:rPr>
      </w:pPr>
      <w:r w:rsidRPr="00382BA0">
        <w:rPr>
          <w:rFonts w:ascii="Arial" w:eastAsia="Times New Roman" w:hAnsi="Arial" w:cs="Arial"/>
          <w:b/>
          <w:bCs/>
          <w:sz w:val="24"/>
          <w:szCs w:val="24"/>
          <w:lang w:eastAsia="en-ZA"/>
        </w:rPr>
        <w:t>Entry Level Enlistments:</w:t>
      </w:r>
      <w:r w:rsidRPr="00382BA0">
        <w:rPr>
          <w:rFonts w:ascii="Arial" w:eastAsia="Times New Roman" w:hAnsi="Arial" w:cs="Arial"/>
          <w:sz w:val="24"/>
          <w:szCs w:val="24"/>
          <w:lang w:eastAsia="en-ZA"/>
        </w:rPr>
        <w:t xml:space="preserve"> 1st Intake: 5 500 recruits (envisaged to report during August 2026); 2nd Intake: 5 500 recruits (envisaged to report during February 2027).</w:t>
      </w:r>
    </w:p>
    <w:p w14:paraId="1CF2A3F6" w14:textId="77777777" w:rsidR="003B3AB5" w:rsidRPr="00382BA0" w:rsidRDefault="003B3AB5" w:rsidP="003B3AB5">
      <w:pPr>
        <w:spacing w:before="100" w:beforeAutospacing="1" w:after="100" w:afterAutospacing="1" w:line="360" w:lineRule="auto"/>
        <w:jc w:val="both"/>
        <w:rPr>
          <w:rFonts w:ascii="Arial" w:eastAsia="Times New Roman" w:hAnsi="Arial" w:cs="Arial"/>
          <w:sz w:val="24"/>
          <w:szCs w:val="24"/>
          <w:lang w:eastAsia="en-ZA"/>
        </w:rPr>
      </w:pPr>
    </w:p>
    <w:p w14:paraId="1EE491DD" w14:textId="164E9352" w:rsidR="003B3AB5" w:rsidRPr="00561228" w:rsidRDefault="003B3AB5" w:rsidP="00561228">
      <w:pPr>
        <w:rPr>
          <w:rFonts w:ascii="Arial" w:hAnsi="Arial" w:cs="Arial"/>
          <w:b/>
          <w:bCs/>
          <w:sz w:val="24"/>
          <w:szCs w:val="24"/>
        </w:rPr>
      </w:pPr>
    </w:p>
    <w:p w14:paraId="6F38EB1A" w14:textId="636E1DAC" w:rsidR="00311562" w:rsidRPr="009B26E2" w:rsidRDefault="00311562" w:rsidP="003B3AB5">
      <w:pPr>
        <w:spacing w:after="0" w:line="240" w:lineRule="auto"/>
        <w:rPr>
          <w:rFonts w:ascii="Arial" w:hAnsi="Arial" w:cs="Arial"/>
          <w:b/>
          <w:bCs/>
          <w:sz w:val="24"/>
          <w:szCs w:val="24"/>
        </w:rPr>
      </w:pPr>
    </w:p>
    <w:sectPr w:rsidR="00311562" w:rsidRPr="009B26E2" w:rsidSect="00AA250B">
      <w:headerReference w:type="default" r:id="rId10"/>
      <w:pgSz w:w="11906" w:h="16838"/>
      <w:pgMar w:top="1440" w:right="1133" w:bottom="1276"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7A664" w14:textId="77777777" w:rsidR="000E3989" w:rsidRDefault="000E3989" w:rsidP="007625F8">
      <w:pPr>
        <w:spacing w:after="0" w:line="240" w:lineRule="auto"/>
      </w:pPr>
      <w:r>
        <w:separator/>
      </w:r>
    </w:p>
  </w:endnote>
  <w:endnote w:type="continuationSeparator" w:id="0">
    <w:p w14:paraId="17F0DD2D" w14:textId="77777777" w:rsidR="000E3989" w:rsidRDefault="000E3989" w:rsidP="00762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3D99C" w14:textId="77777777" w:rsidR="000E3989" w:rsidRDefault="000E3989" w:rsidP="007625F8">
      <w:pPr>
        <w:spacing w:after="0" w:line="240" w:lineRule="auto"/>
      </w:pPr>
      <w:r>
        <w:separator/>
      </w:r>
    </w:p>
  </w:footnote>
  <w:footnote w:type="continuationSeparator" w:id="0">
    <w:p w14:paraId="1DBA0FD1" w14:textId="77777777" w:rsidR="000E3989" w:rsidRDefault="000E3989" w:rsidP="00762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687096513"/>
      <w:docPartObj>
        <w:docPartGallery w:val="Page Numbers (Top of Page)"/>
        <w:docPartUnique/>
      </w:docPartObj>
    </w:sdtPr>
    <w:sdtEndPr>
      <w:rPr>
        <w:noProof/>
      </w:rPr>
    </w:sdtEndPr>
    <w:sdtContent>
      <w:p w14:paraId="2A4407A4" w14:textId="77777777" w:rsidR="007625F8" w:rsidRPr="007625F8" w:rsidRDefault="007625F8">
        <w:pPr>
          <w:pStyle w:val="Header"/>
          <w:jc w:val="center"/>
          <w:rPr>
            <w:rFonts w:ascii="Arial" w:hAnsi="Arial" w:cs="Arial"/>
            <w:noProof/>
            <w:sz w:val="20"/>
            <w:szCs w:val="20"/>
          </w:rPr>
        </w:pPr>
        <w:r w:rsidRPr="007625F8">
          <w:rPr>
            <w:rFonts w:ascii="Arial" w:hAnsi="Arial" w:cs="Arial"/>
            <w:sz w:val="20"/>
            <w:szCs w:val="20"/>
          </w:rPr>
          <w:fldChar w:fldCharType="begin"/>
        </w:r>
        <w:r w:rsidRPr="007625F8">
          <w:rPr>
            <w:rFonts w:ascii="Arial" w:hAnsi="Arial" w:cs="Arial"/>
            <w:sz w:val="20"/>
            <w:szCs w:val="20"/>
          </w:rPr>
          <w:instrText xml:space="preserve"> PAGE   \* MERGEFORMAT </w:instrText>
        </w:r>
        <w:r w:rsidRPr="007625F8">
          <w:rPr>
            <w:rFonts w:ascii="Arial" w:hAnsi="Arial" w:cs="Arial"/>
            <w:sz w:val="20"/>
            <w:szCs w:val="20"/>
          </w:rPr>
          <w:fldChar w:fldCharType="separate"/>
        </w:r>
        <w:r w:rsidR="00797216">
          <w:rPr>
            <w:rFonts w:ascii="Arial" w:hAnsi="Arial" w:cs="Arial"/>
            <w:noProof/>
            <w:sz w:val="20"/>
            <w:szCs w:val="20"/>
          </w:rPr>
          <w:t>2</w:t>
        </w:r>
        <w:r w:rsidRPr="007625F8">
          <w:rPr>
            <w:rFonts w:ascii="Arial" w:hAnsi="Arial" w:cs="Arial"/>
            <w:noProof/>
            <w:sz w:val="20"/>
            <w:szCs w:val="20"/>
          </w:rPr>
          <w:fldChar w:fldCharType="end"/>
        </w:r>
      </w:p>
    </w:sdtContent>
  </w:sdt>
  <w:p w14:paraId="24DCF28C" w14:textId="3CBB36C7" w:rsidR="00AA250B" w:rsidRPr="002B61F2" w:rsidRDefault="00AA250B" w:rsidP="00561228">
    <w:pPr>
      <w:spacing w:after="0" w:line="240" w:lineRule="auto"/>
      <w:ind w:left="720" w:right="-46" w:hanging="720"/>
      <w:jc w:val="center"/>
      <w:outlineLvl w:val="0"/>
      <w:rPr>
        <w:rFonts w:ascii="Arial" w:hAnsi="Arial" w:cs="Arial"/>
        <w:b/>
        <w:sz w:val="24"/>
        <w:szCs w:val="24"/>
      </w:rPr>
    </w:pPr>
  </w:p>
  <w:p w14:paraId="6EDAC96C" w14:textId="77777777" w:rsidR="007625F8" w:rsidRDefault="007625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AB0"/>
    <w:multiLevelType w:val="hybridMultilevel"/>
    <w:tmpl w:val="19C4F9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2C72C14"/>
    <w:multiLevelType w:val="hybridMultilevel"/>
    <w:tmpl w:val="8286D35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C512262"/>
    <w:multiLevelType w:val="hybridMultilevel"/>
    <w:tmpl w:val="FF5ABED0"/>
    <w:lvl w:ilvl="0" w:tplc="44D03134">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FA30BBE"/>
    <w:multiLevelType w:val="hybridMultilevel"/>
    <w:tmpl w:val="6DDAE3E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1E72445C"/>
    <w:multiLevelType w:val="hybridMultilevel"/>
    <w:tmpl w:val="7A44E08A"/>
    <w:lvl w:ilvl="0" w:tplc="932EF974">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CE50F0A"/>
    <w:multiLevelType w:val="multilevel"/>
    <w:tmpl w:val="2D545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735BC"/>
    <w:multiLevelType w:val="hybridMultilevel"/>
    <w:tmpl w:val="4C9A0904"/>
    <w:lvl w:ilvl="0" w:tplc="1C090001">
      <w:start w:val="1"/>
      <w:numFmt w:val="bullet"/>
      <w:lvlText w:val=""/>
      <w:lvlJc w:val="left"/>
      <w:pPr>
        <w:ind w:left="1353" w:hanging="360"/>
      </w:pPr>
      <w:rPr>
        <w:rFonts w:ascii="Symbol" w:hAnsi="Symbol" w:hint="default"/>
      </w:rPr>
    </w:lvl>
    <w:lvl w:ilvl="1" w:tplc="1C090003" w:tentative="1">
      <w:start w:val="1"/>
      <w:numFmt w:val="bullet"/>
      <w:lvlText w:val="o"/>
      <w:lvlJc w:val="left"/>
      <w:pPr>
        <w:ind w:left="2073" w:hanging="360"/>
      </w:pPr>
      <w:rPr>
        <w:rFonts w:ascii="Courier New" w:hAnsi="Courier New" w:cs="Courier New" w:hint="default"/>
      </w:rPr>
    </w:lvl>
    <w:lvl w:ilvl="2" w:tplc="1C090005" w:tentative="1">
      <w:start w:val="1"/>
      <w:numFmt w:val="bullet"/>
      <w:lvlText w:val=""/>
      <w:lvlJc w:val="left"/>
      <w:pPr>
        <w:ind w:left="2793" w:hanging="360"/>
      </w:pPr>
      <w:rPr>
        <w:rFonts w:ascii="Wingdings" w:hAnsi="Wingdings" w:hint="default"/>
      </w:rPr>
    </w:lvl>
    <w:lvl w:ilvl="3" w:tplc="1C090001" w:tentative="1">
      <w:start w:val="1"/>
      <w:numFmt w:val="bullet"/>
      <w:lvlText w:val=""/>
      <w:lvlJc w:val="left"/>
      <w:pPr>
        <w:ind w:left="3513" w:hanging="360"/>
      </w:pPr>
      <w:rPr>
        <w:rFonts w:ascii="Symbol" w:hAnsi="Symbol" w:hint="default"/>
      </w:rPr>
    </w:lvl>
    <w:lvl w:ilvl="4" w:tplc="1C090003" w:tentative="1">
      <w:start w:val="1"/>
      <w:numFmt w:val="bullet"/>
      <w:lvlText w:val="o"/>
      <w:lvlJc w:val="left"/>
      <w:pPr>
        <w:ind w:left="4233" w:hanging="360"/>
      </w:pPr>
      <w:rPr>
        <w:rFonts w:ascii="Courier New" w:hAnsi="Courier New" w:cs="Courier New" w:hint="default"/>
      </w:rPr>
    </w:lvl>
    <w:lvl w:ilvl="5" w:tplc="1C090005" w:tentative="1">
      <w:start w:val="1"/>
      <w:numFmt w:val="bullet"/>
      <w:lvlText w:val=""/>
      <w:lvlJc w:val="left"/>
      <w:pPr>
        <w:ind w:left="4953" w:hanging="360"/>
      </w:pPr>
      <w:rPr>
        <w:rFonts w:ascii="Wingdings" w:hAnsi="Wingdings" w:hint="default"/>
      </w:rPr>
    </w:lvl>
    <w:lvl w:ilvl="6" w:tplc="1C090001" w:tentative="1">
      <w:start w:val="1"/>
      <w:numFmt w:val="bullet"/>
      <w:lvlText w:val=""/>
      <w:lvlJc w:val="left"/>
      <w:pPr>
        <w:ind w:left="5673" w:hanging="360"/>
      </w:pPr>
      <w:rPr>
        <w:rFonts w:ascii="Symbol" w:hAnsi="Symbol" w:hint="default"/>
      </w:rPr>
    </w:lvl>
    <w:lvl w:ilvl="7" w:tplc="1C090003" w:tentative="1">
      <w:start w:val="1"/>
      <w:numFmt w:val="bullet"/>
      <w:lvlText w:val="o"/>
      <w:lvlJc w:val="left"/>
      <w:pPr>
        <w:ind w:left="6393" w:hanging="360"/>
      </w:pPr>
      <w:rPr>
        <w:rFonts w:ascii="Courier New" w:hAnsi="Courier New" w:cs="Courier New" w:hint="default"/>
      </w:rPr>
    </w:lvl>
    <w:lvl w:ilvl="8" w:tplc="1C090005" w:tentative="1">
      <w:start w:val="1"/>
      <w:numFmt w:val="bullet"/>
      <w:lvlText w:val=""/>
      <w:lvlJc w:val="left"/>
      <w:pPr>
        <w:ind w:left="7113" w:hanging="360"/>
      </w:pPr>
      <w:rPr>
        <w:rFonts w:ascii="Wingdings" w:hAnsi="Wingdings" w:hint="default"/>
      </w:rPr>
    </w:lvl>
  </w:abstractNum>
  <w:abstractNum w:abstractNumId="7" w15:restartNumberingAfterBreak="0">
    <w:nsid w:val="3A7F6010"/>
    <w:multiLevelType w:val="hybridMultilevel"/>
    <w:tmpl w:val="FF0E6DDE"/>
    <w:lvl w:ilvl="0" w:tplc="0924F490">
      <w:start w:val="1"/>
      <w:numFmt w:val="decimal"/>
      <w:lvlText w:val="(%1)"/>
      <w:lvlJc w:val="left"/>
      <w:pPr>
        <w:ind w:left="720" w:hanging="720"/>
      </w:pPr>
      <w:rPr>
        <w:rFonts w:hint="default"/>
        <w:b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3E9A68B2"/>
    <w:multiLevelType w:val="hybridMultilevel"/>
    <w:tmpl w:val="8ADC8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E837A4"/>
    <w:multiLevelType w:val="hybridMultilevel"/>
    <w:tmpl w:val="5234FB44"/>
    <w:lvl w:ilvl="0" w:tplc="30BCE25A">
      <w:start w:val="4"/>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EA50243"/>
    <w:multiLevelType w:val="hybridMultilevel"/>
    <w:tmpl w:val="F6E6749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05700DF"/>
    <w:multiLevelType w:val="hybridMultilevel"/>
    <w:tmpl w:val="0D40B9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06496849">
    <w:abstractNumId w:val="3"/>
  </w:num>
  <w:num w:numId="2" w16cid:durableId="1403942394">
    <w:abstractNumId w:val="0"/>
  </w:num>
  <w:num w:numId="3" w16cid:durableId="395008338">
    <w:abstractNumId w:val="10"/>
  </w:num>
  <w:num w:numId="4" w16cid:durableId="1122966985">
    <w:abstractNumId w:val="7"/>
  </w:num>
  <w:num w:numId="5" w16cid:durableId="836265791">
    <w:abstractNumId w:val="1"/>
  </w:num>
  <w:num w:numId="6" w16cid:durableId="547180214">
    <w:abstractNumId w:val="6"/>
  </w:num>
  <w:num w:numId="7" w16cid:durableId="1268268099">
    <w:abstractNumId w:val="4"/>
  </w:num>
  <w:num w:numId="8" w16cid:durableId="2064136836">
    <w:abstractNumId w:val="2"/>
  </w:num>
  <w:num w:numId="9" w16cid:durableId="2118596675">
    <w:abstractNumId w:val="9"/>
  </w:num>
  <w:num w:numId="10" w16cid:durableId="1920825839">
    <w:abstractNumId w:val="11"/>
  </w:num>
  <w:num w:numId="11" w16cid:durableId="1228223840">
    <w:abstractNumId w:val="8"/>
  </w:num>
  <w:num w:numId="12" w16cid:durableId="1940869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4AD"/>
    <w:rsid w:val="00004D9C"/>
    <w:rsid w:val="000205C8"/>
    <w:rsid w:val="00033F08"/>
    <w:rsid w:val="00036EC1"/>
    <w:rsid w:val="0003708C"/>
    <w:rsid w:val="000405CF"/>
    <w:rsid w:val="000407C4"/>
    <w:rsid w:val="00042FA2"/>
    <w:rsid w:val="0004495E"/>
    <w:rsid w:val="00045817"/>
    <w:rsid w:val="00065993"/>
    <w:rsid w:val="000722FF"/>
    <w:rsid w:val="00073168"/>
    <w:rsid w:val="00074138"/>
    <w:rsid w:val="00077DAC"/>
    <w:rsid w:val="00080411"/>
    <w:rsid w:val="00080774"/>
    <w:rsid w:val="000816AA"/>
    <w:rsid w:val="000832D3"/>
    <w:rsid w:val="000922E2"/>
    <w:rsid w:val="0009749C"/>
    <w:rsid w:val="000B307F"/>
    <w:rsid w:val="000B4BCA"/>
    <w:rsid w:val="000B5108"/>
    <w:rsid w:val="000B5733"/>
    <w:rsid w:val="000C2A36"/>
    <w:rsid w:val="000C477C"/>
    <w:rsid w:val="000C59E6"/>
    <w:rsid w:val="000D140E"/>
    <w:rsid w:val="000D1C11"/>
    <w:rsid w:val="000D5240"/>
    <w:rsid w:val="000D7C91"/>
    <w:rsid w:val="000E3989"/>
    <w:rsid w:val="000E56DF"/>
    <w:rsid w:val="000E7157"/>
    <w:rsid w:val="000F0BB8"/>
    <w:rsid w:val="000F17D2"/>
    <w:rsid w:val="000F20DF"/>
    <w:rsid w:val="001025DE"/>
    <w:rsid w:val="00104093"/>
    <w:rsid w:val="00105213"/>
    <w:rsid w:val="00105AE1"/>
    <w:rsid w:val="001061A2"/>
    <w:rsid w:val="001161C2"/>
    <w:rsid w:val="00123DBB"/>
    <w:rsid w:val="00123FD1"/>
    <w:rsid w:val="0012534D"/>
    <w:rsid w:val="00125A47"/>
    <w:rsid w:val="001278F8"/>
    <w:rsid w:val="001346D3"/>
    <w:rsid w:val="001374FC"/>
    <w:rsid w:val="00145E7F"/>
    <w:rsid w:val="00152C5B"/>
    <w:rsid w:val="001550C1"/>
    <w:rsid w:val="001552DE"/>
    <w:rsid w:val="0015790C"/>
    <w:rsid w:val="00157BB7"/>
    <w:rsid w:val="00171C2A"/>
    <w:rsid w:val="00174A30"/>
    <w:rsid w:val="00187B52"/>
    <w:rsid w:val="00187D7C"/>
    <w:rsid w:val="00195AF0"/>
    <w:rsid w:val="001A0AC2"/>
    <w:rsid w:val="001A2E10"/>
    <w:rsid w:val="001A7C23"/>
    <w:rsid w:val="001B1A41"/>
    <w:rsid w:val="001C3037"/>
    <w:rsid w:val="001D1764"/>
    <w:rsid w:val="001D4A46"/>
    <w:rsid w:val="001D56C2"/>
    <w:rsid w:val="001D7A04"/>
    <w:rsid w:val="001E05EB"/>
    <w:rsid w:val="001E1147"/>
    <w:rsid w:val="001E56D1"/>
    <w:rsid w:val="001E6884"/>
    <w:rsid w:val="001F6F70"/>
    <w:rsid w:val="001F7DD9"/>
    <w:rsid w:val="002124AD"/>
    <w:rsid w:val="00215EEB"/>
    <w:rsid w:val="00220FB3"/>
    <w:rsid w:val="00225195"/>
    <w:rsid w:val="0022699D"/>
    <w:rsid w:val="00230311"/>
    <w:rsid w:val="00232AF0"/>
    <w:rsid w:val="002373C4"/>
    <w:rsid w:val="002376E9"/>
    <w:rsid w:val="00240B47"/>
    <w:rsid w:val="00241794"/>
    <w:rsid w:val="0024588A"/>
    <w:rsid w:val="00246952"/>
    <w:rsid w:val="002474D8"/>
    <w:rsid w:val="002526B6"/>
    <w:rsid w:val="00257567"/>
    <w:rsid w:val="002708C0"/>
    <w:rsid w:val="002742AE"/>
    <w:rsid w:val="00276F55"/>
    <w:rsid w:val="002816FD"/>
    <w:rsid w:val="00281FC3"/>
    <w:rsid w:val="002830B9"/>
    <w:rsid w:val="00283501"/>
    <w:rsid w:val="002858C8"/>
    <w:rsid w:val="00292B6D"/>
    <w:rsid w:val="00296119"/>
    <w:rsid w:val="002A03AA"/>
    <w:rsid w:val="002A2327"/>
    <w:rsid w:val="002A7FFD"/>
    <w:rsid w:val="002B46AB"/>
    <w:rsid w:val="002B61F2"/>
    <w:rsid w:val="002C09F7"/>
    <w:rsid w:val="002C10EF"/>
    <w:rsid w:val="002C5342"/>
    <w:rsid w:val="002C5547"/>
    <w:rsid w:val="002D4398"/>
    <w:rsid w:val="002D4713"/>
    <w:rsid w:val="002D6CB6"/>
    <w:rsid w:val="002D704B"/>
    <w:rsid w:val="002E0A70"/>
    <w:rsid w:val="002E7669"/>
    <w:rsid w:val="002E79E2"/>
    <w:rsid w:val="002F36BC"/>
    <w:rsid w:val="002F6A52"/>
    <w:rsid w:val="00302A84"/>
    <w:rsid w:val="00311562"/>
    <w:rsid w:val="003152C3"/>
    <w:rsid w:val="0031546E"/>
    <w:rsid w:val="0031662A"/>
    <w:rsid w:val="003214F8"/>
    <w:rsid w:val="00323CA0"/>
    <w:rsid w:val="00333526"/>
    <w:rsid w:val="0033401E"/>
    <w:rsid w:val="003360BD"/>
    <w:rsid w:val="00340E78"/>
    <w:rsid w:val="003441CE"/>
    <w:rsid w:val="00352C58"/>
    <w:rsid w:val="003531CA"/>
    <w:rsid w:val="00354986"/>
    <w:rsid w:val="00355798"/>
    <w:rsid w:val="003677B3"/>
    <w:rsid w:val="003721F9"/>
    <w:rsid w:val="00377C0A"/>
    <w:rsid w:val="003806D3"/>
    <w:rsid w:val="0038294B"/>
    <w:rsid w:val="00382BA0"/>
    <w:rsid w:val="00383E05"/>
    <w:rsid w:val="00385565"/>
    <w:rsid w:val="0039329F"/>
    <w:rsid w:val="0039379E"/>
    <w:rsid w:val="00394A1F"/>
    <w:rsid w:val="00397BBD"/>
    <w:rsid w:val="003A159F"/>
    <w:rsid w:val="003A2295"/>
    <w:rsid w:val="003A243B"/>
    <w:rsid w:val="003A6ED6"/>
    <w:rsid w:val="003B153C"/>
    <w:rsid w:val="003B3AB5"/>
    <w:rsid w:val="003B5315"/>
    <w:rsid w:val="003C01CC"/>
    <w:rsid w:val="003C3DA9"/>
    <w:rsid w:val="003C4EB7"/>
    <w:rsid w:val="003C7212"/>
    <w:rsid w:val="003D313D"/>
    <w:rsid w:val="003E13CA"/>
    <w:rsid w:val="003E2B53"/>
    <w:rsid w:val="00401856"/>
    <w:rsid w:val="00402DDA"/>
    <w:rsid w:val="00403002"/>
    <w:rsid w:val="004123AF"/>
    <w:rsid w:val="00420AC5"/>
    <w:rsid w:val="00421726"/>
    <w:rsid w:val="0042283E"/>
    <w:rsid w:val="004318E7"/>
    <w:rsid w:val="00437932"/>
    <w:rsid w:val="00442004"/>
    <w:rsid w:val="004436B7"/>
    <w:rsid w:val="00446CF5"/>
    <w:rsid w:val="00453CC3"/>
    <w:rsid w:val="00466597"/>
    <w:rsid w:val="00470405"/>
    <w:rsid w:val="004716B0"/>
    <w:rsid w:val="00472790"/>
    <w:rsid w:val="00477A4C"/>
    <w:rsid w:val="00477F18"/>
    <w:rsid w:val="0048648E"/>
    <w:rsid w:val="00492A12"/>
    <w:rsid w:val="00497234"/>
    <w:rsid w:val="00497FC7"/>
    <w:rsid w:val="004A38EF"/>
    <w:rsid w:val="004B2FA9"/>
    <w:rsid w:val="004B3C88"/>
    <w:rsid w:val="004B3D98"/>
    <w:rsid w:val="004B62B8"/>
    <w:rsid w:val="004C1736"/>
    <w:rsid w:val="004C3D9B"/>
    <w:rsid w:val="004C424E"/>
    <w:rsid w:val="004C7B20"/>
    <w:rsid w:val="004C7BEA"/>
    <w:rsid w:val="004D4221"/>
    <w:rsid w:val="004E056E"/>
    <w:rsid w:val="004E7932"/>
    <w:rsid w:val="004F3A31"/>
    <w:rsid w:val="004F3A8F"/>
    <w:rsid w:val="004F472E"/>
    <w:rsid w:val="004F76B1"/>
    <w:rsid w:val="0050182D"/>
    <w:rsid w:val="00503636"/>
    <w:rsid w:val="005037C3"/>
    <w:rsid w:val="00507EB6"/>
    <w:rsid w:val="0051065B"/>
    <w:rsid w:val="0051494F"/>
    <w:rsid w:val="005157E3"/>
    <w:rsid w:val="00515AF2"/>
    <w:rsid w:val="00530D72"/>
    <w:rsid w:val="005339FD"/>
    <w:rsid w:val="00537761"/>
    <w:rsid w:val="00543538"/>
    <w:rsid w:val="00547C24"/>
    <w:rsid w:val="0055172C"/>
    <w:rsid w:val="00552319"/>
    <w:rsid w:val="005556D9"/>
    <w:rsid w:val="00561228"/>
    <w:rsid w:val="0056614F"/>
    <w:rsid w:val="00575455"/>
    <w:rsid w:val="00576466"/>
    <w:rsid w:val="00581E14"/>
    <w:rsid w:val="00584397"/>
    <w:rsid w:val="00590132"/>
    <w:rsid w:val="005913B0"/>
    <w:rsid w:val="005967C0"/>
    <w:rsid w:val="005A3EA8"/>
    <w:rsid w:val="005A5748"/>
    <w:rsid w:val="005B74CE"/>
    <w:rsid w:val="005C117B"/>
    <w:rsid w:val="005C741A"/>
    <w:rsid w:val="005E39A5"/>
    <w:rsid w:val="005E61EB"/>
    <w:rsid w:val="005E6313"/>
    <w:rsid w:val="005E6854"/>
    <w:rsid w:val="005E76BC"/>
    <w:rsid w:val="005F0486"/>
    <w:rsid w:val="00602667"/>
    <w:rsid w:val="006029A2"/>
    <w:rsid w:val="00602BCE"/>
    <w:rsid w:val="00604A69"/>
    <w:rsid w:val="00613497"/>
    <w:rsid w:val="00617D2E"/>
    <w:rsid w:val="00624CDB"/>
    <w:rsid w:val="00625BDB"/>
    <w:rsid w:val="00630C26"/>
    <w:rsid w:val="00636D5B"/>
    <w:rsid w:val="00636F2A"/>
    <w:rsid w:val="00642992"/>
    <w:rsid w:val="00644A07"/>
    <w:rsid w:val="006467EE"/>
    <w:rsid w:val="00654FB6"/>
    <w:rsid w:val="006578BF"/>
    <w:rsid w:val="006579DF"/>
    <w:rsid w:val="00657C36"/>
    <w:rsid w:val="00663DB0"/>
    <w:rsid w:val="00665BF8"/>
    <w:rsid w:val="0067167B"/>
    <w:rsid w:val="0067284F"/>
    <w:rsid w:val="0067548A"/>
    <w:rsid w:val="00677B80"/>
    <w:rsid w:val="00683F2D"/>
    <w:rsid w:val="006842F2"/>
    <w:rsid w:val="00684A92"/>
    <w:rsid w:val="00687425"/>
    <w:rsid w:val="00690E41"/>
    <w:rsid w:val="006919D7"/>
    <w:rsid w:val="00694F3E"/>
    <w:rsid w:val="006A4FC6"/>
    <w:rsid w:val="006A56F6"/>
    <w:rsid w:val="006B3000"/>
    <w:rsid w:val="006B5F53"/>
    <w:rsid w:val="006B7F72"/>
    <w:rsid w:val="006C17AD"/>
    <w:rsid w:val="006C539B"/>
    <w:rsid w:val="006C7362"/>
    <w:rsid w:val="006C7A99"/>
    <w:rsid w:val="006D08B4"/>
    <w:rsid w:val="006D3998"/>
    <w:rsid w:val="006D700E"/>
    <w:rsid w:val="006D7669"/>
    <w:rsid w:val="006D79C5"/>
    <w:rsid w:val="006E53FC"/>
    <w:rsid w:val="006F4B76"/>
    <w:rsid w:val="006F53A2"/>
    <w:rsid w:val="00711EE5"/>
    <w:rsid w:val="0071439E"/>
    <w:rsid w:val="007155E5"/>
    <w:rsid w:val="007232E6"/>
    <w:rsid w:val="00727B66"/>
    <w:rsid w:val="00730939"/>
    <w:rsid w:val="00735BA3"/>
    <w:rsid w:val="007530F8"/>
    <w:rsid w:val="00753EBE"/>
    <w:rsid w:val="00756F9D"/>
    <w:rsid w:val="007625F8"/>
    <w:rsid w:val="00773A3D"/>
    <w:rsid w:val="007755B7"/>
    <w:rsid w:val="00777E1D"/>
    <w:rsid w:val="00777EF5"/>
    <w:rsid w:val="00791A1C"/>
    <w:rsid w:val="00792A58"/>
    <w:rsid w:val="00797216"/>
    <w:rsid w:val="00797961"/>
    <w:rsid w:val="007A4B7B"/>
    <w:rsid w:val="007C0F10"/>
    <w:rsid w:val="007C7277"/>
    <w:rsid w:val="007D0779"/>
    <w:rsid w:val="007D3674"/>
    <w:rsid w:val="007E145B"/>
    <w:rsid w:val="007E29E9"/>
    <w:rsid w:val="007E7D9E"/>
    <w:rsid w:val="007F0F77"/>
    <w:rsid w:val="007F1563"/>
    <w:rsid w:val="007F2188"/>
    <w:rsid w:val="007F247D"/>
    <w:rsid w:val="007F52B2"/>
    <w:rsid w:val="00802025"/>
    <w:rsid w:val="00804C37"/>
    <w:rsid w:val="008108AC"/>
    <w:rsid w:val="00811ECF"/>
    <w:rsid w:val="00832C30"/>
    <w:rsid w:val="00843EB7"/>
    <w:rsid w:val="0084697E"/>
    <w:rsid w:val="0084722D"/>
    <w:rsid w:val="00851939"/>
    <w:rsid w:val="008622A2"/>
    <w:rsid w:val="00874C2E"/>
    <w:rsid w:val="00884829"/>
    <w:rsid w:val="00893BA5"/>
    <w:rsid w:val="00895651"/>
    <w:rsid w:val="008A700D"/>
    <w:rsid w:val="008B1C02"/>
    <w:rsid w:val="008B337C"/>
    <w:rsid w:val="008B38AE"/>
    <w:rsid w:val="008B4B28"/>
    <w:rsid w:val="008B6557"/>
    <w:rsid w:val="008C01B0"/>
    <w:rsid w:val="008C4DBB"/>
    <w:rsid w:val="008C62CA"/>
    <w:rsid w:val="008D317A"/>
    <w:rsid w:val="008D59B7"/>
    <w:rsid w:val="008D7927"/>
    <w:rsid w:val="008E4F98"/>
    <w:rsid w:val="008F14C7"/>
    <w:rsid w:val="008F2E60"/>
    <w:rsid w:val="00900282"/>
    <w:rsid w:val="009103EF"/>
    <w:rsid w:val="00915F1D"/>
    <w:rsid w:val="00916883"/>
    <w:rsid w:val="00916EED"/>
    <w:rsid w:val="00922991"/>
    <w:rsid w:val="0092403F"/>
    <w:rsid w:val="00924B1C"/>
    <w:rsid w:val="00933E34"/>
    <w:rsid w:val="00933F7A"/>
    <w:rsid w:val="0093565F"/>
    <w:rsid w:val="0093580B"/>
    <w:rsid w:val="0093658E"/>
    <w:rsid w:val="00937B7C"/>
    <w:rsid w:val="00943EE1"/>
    <w:rsid w:val="00944D97"/>
    <w:rsid w:val="00945A12"/>
    <w:rsid w:val="009472CF"/>
    <w:rsid w:val="00947326"/>
    <w:rsid w:val="009477CD"/>
    <w:rsid w:val="00947F33"/>
    <w:rsid w:val="0095286B"/>
    <w:rsid w:val="0095315B"/>
    <w:rsid w:val="0095318C"/>
    <w:rsid w:val="00956857"/>
    <w:rsid w:val="00957E00"/>
    <w:rsid w:val="00970DCE"/>
    <w:rsid w:val="009775F3"/>
    <w:rsid w:val="009820AB"/>
    <w:rsid w:val="009843F1"/>
    <w:rsid w:val="00984C86"/>
    <w:rsid w:val="00987F55"/>
    <w:rsid w:val="00990F3D"/>
    <w:rsid w:val="00991841"/>
    <w:rsid w:val="009972CF"/>
    <w:rsid w:val="009A020A"/>
    <w:rsid w:val="009B26E2"/>
    <w:rsid w:val="009B7EE8"/>
    <w:rsid w:val="009C3DD6"/>
    <w:rsid w:val="009C55C2"/>
    <w:rsid w:val="009D38C6"/>
    <w:rsid w:val="009D6E80"/>
    <w:rsid w:val="009E0959"/>
    <w:rsid w:val="009E1F6E"/>
    <w:rsid w:val="009E4FA2"/>
    <w:rsid w:val="009E6641"/>
    <w:rsid w:val="009F7905"/>
    <w:rsid w:val="00A025F3"/>
    <w:rsid w:val="00A03F48"/>
    <w:rsid w:val="00A04895"/>
    <w:rsid w:val="00A0789A"/>
    <w:rsid w:val="00A10E48"/>
    <w:rsid w:val="00A159B6"/>
    <w:rsid w:val="00A17B9A"/>
    <w:rsid w:val="00A21DA4"/>
    <w:rsid w:val="00A267BD"/>
    <w:rsid w:val="00A27741"/>
    <w:rsid w:val="00A278AE"/>
    <w:rsid w:val="00A32380"/>
    <w:rsid w:val="00A342FB"/>
    <w:rsid w:val="00A349D1"/>
    <w:rsid w:val="00A34D55"/>
    <w:rsid w:val="00A351F5"/>
    <w:rsid w:val="00A37DC7"/>
    <w:rsid w:val="00A442F3"/>
    <w:rsid w:val="00A51C65"/>
    <w:rsid w:val="00A54272"/>
    <w:rsid w:val="00A54713"/>
    <w:rsid w:val="00A63428"/>
    <w:rsid w:val="00A66A01"/>
    <w:rsid w:val="00A702DA"/>
    <w:rsid w:val="00A711FB"/>
    <w:rsid w:val="00A71A3D"/>
    <w:rsid w:val="00A7424D"/>
    <w:rsid w:val="00A77653"/>
    <w:rsid w:val="00A84AB2"/>
    <w:rsid w:val="00A938BD"/>
    <w:rsid w:val="00A94B8B"/>
    <w:rsid w:val="00AA0DDD"/>
    <w:rsid w:val="00AA250B"/>
    <w:rsid w:val="00AA342B"/>
    <w:rsid w:val="00AA429A"/>
    <w:rsid w:val="00AA67C9"/>
    <w:rsid w:val="00AB19A5"/>
    <w:rsid w:val="00AC6328"/>
    <w:rsid w:val="00AD6B39"/>
    <w:rsid w:val="00AE071F"/>
    <w:rsid w:val="00AE7F49"/>
    <w:rsid w:val="00AF0025"/>
    <w:rsid w:val="00AF1EB6"/>
    <w:rsid w:val="00AF3E97"/>
    <w:rsid w:val="00AF7E88"/>
    <w:rsid w:val="00B01514"/>
    <w:rsid w:val="00B01D4E"/>
    <w:rsid w:val="00B032A8"/>
    <w:rsid w:val="00B13310"/>
    <w:rsid w:val="00B14AD0"/>
    <w:rsid w:val="00B151E6"/>
    <w:rsid w:val="00B2263A"/>
    <w:rsid w:val="00B23992"/>
    <w:rsid w:val="00B3508D"/>
    <w:rsid w:val="00B454CA"/>
    <w:rsid w:val="00B478A0"/>
    <w:rsid w:val="00B54F6E"/>
    <w:rsid w:val="00B553D2"/>
    <w:rsid w:val="00B55579"/>
    <w:rsid w:val="00B56C47"/>
    <w:rsid w:val="00B6648E"/>
    <w:rsid w:val="00B66FCE"/>
    <w:rsid w:val="00B9142C"/>
    <w:rsid w:val="00B95E22"/>
    <w:rsid w:val="00B966A3"/>
    <w:rsid w:val="00BA00A4"/>
    <w:rsid w:val="00BA04BA"/>
    <w:rsid w:val="00BA0D4B"/>
    <w:rsid w:val="00BA4F57"/>
    <w:rsid w:val="00BA6FEF"/>
    <w:rsid w:val="00BB218B"/>
    <w:rsid w:val="00BB237F"/>
    <w:rsid w:val="00BB61BD"/>
    <w:rsid w:val="00BC00A1"/>
    <w:rsid w:val="00BC02A2"/>
    <w:rsid w:val="00BC031A"/>
    <w:rsid w:val="00BC2392"/>
    <w:rsid w:val="00BC3816"/>
    <w:rsid w:val="00BC77C6"/>
    <w:rsid w:val="00BD06C9"/>
    <w:rsid w:val="00BD11DD"/>
    <w:rsid w:val="00BD3F19"/>
    <w:rsid w:val="00BE0B5D"/>
    <w:rsid w:val="00BE0BF5"/>
    <w:rsid w:val="00BE389D"/>
    <w:rsid w:val="00BE4C82"/>
    <w:rsid w:val="00BE4FE4"/>
    <w:rsid w:val="00BF02D3"/>
    <w:rsid w:val="00BF2F7B"/>
    <w:rsid w:val="00C02507"/>
    <w:rsid w:val="00C1102A"/>
    <w:rsid w:val="00C120F8"/>
    <w:rsid w:val="00C17D1D"/>
    <w:rsid w:val="00C213A4"/>
    <w:rsid w:val="00C26B8E"/>
    <w:rsid w:val="00C274EA"/>
    <w:rsid w:val="00C3333E"/>
    <w:rsid w:val="00C3437C"/>
    <w:rsid w:val="00C37C2B"/>
    <w:rsid w:val="00C477A8"/>
    <w:rsid w:val="00C5020E"/>
    <w:rsid w:val="00C5044F"/>
    <w:rsid w:val="00C53F04"/>
    <w:rsid w:val="00C54929"/>
    <w:rsid w:val="00C567F5"/>
    <w:rsid w:val="00C6298E"/>
    <w:rsid w:val="00C62E2B"/>
    <w:rsid w:val="00C66B7A"/>
    <w:rsid w:val="00C66FAF"/>
    <w:rsid w:val="00C810F0"/>
    <w:rsid w:val="00C85E2F"/>
    <w:rsid w:val="00C903E7"/>
    <w:rsid w:val="00C9246E"/>
    <w:rsid w:val="00CA37F5"/>
    <w:rsid w:val="00CA3A9A"/>
    <w:rsid w:val="00CA673A"/>
    <w:rsid w:val="00CB1775"/>
    <w:rsid w:val="00CB646F"/>
    <w:rsid w:val="00CC363A"/>
    <w:rsid w:val="00CC5156"/>
    <w:rsid w:val="00CC5959"/>
    <w:rsid w:val="00CE48A1"/>
    <w:rsid w:val="00CE5F21"/>
    <w:rsid w:val="00CF0406"/>
    <w:rsid w:val="00CF2B88"/>
    <w:rsid w:val="00CF2FF6"/>
    <w:rsid w:val="00D02B3E"/>
    <w:rsid w:val="00D2315D"/>
    <w:rsid w:val="00D24B5F"/>
    <w:rsid w:val="00D250AC"/>
    <w:rsid w:val="00D2746F"/>
    <w:rsid w:val="00D3176D"/>
    <w:rsid w:val="00D40731"/>
    <w:rsid w:val="00D44E6D"/>
    <w:rsid w:val="00D526DD"/>
    <w:rsid w:val="00D52893"/>
    <w:rsid w:val="00D702EA"/>
    <w:rsid w:val="00D70A1A"/>
    <w:rsid w:val="00D73B14"/>
    <w:rsid w:val="00D73C09"/>
    <w:rsid w:val="00D76C6A"/>
    <w:rsid w:val="00D81463"/>
    <w:rsid w:val="00D82230"/>
    <w:rsid w:val="00D85DB7"/>
    <w:rsid w:val="00DA6310"/>
    <w:rsid w:val="00DB0A5A"/>
    <w:rsid w:val="00DB2221"/>
    <w:rsid w:val="00DB465E"/>
    <w:rsid w:val="00DB7281"/>
    <w:rsid w:val="00DC2E52"/>
    <w:rsid w:val="00DC2E80"/>
    <w:rsid w:val="00DC3259"/>
    <w:rsid w:val="00DC3E41"/>
    <w:rsid w:val="00DD2291"/>
    <w:rsid w:val="00DD5159"/>
    <w:rsid w:val="00DD5F0C"/>
    <w:rsid w:val="00DE0198"/>
    <w:rsid w:val="00DE5FB7"/>
    <w:rsid w:val="00DE6DAF"/>
    <w:rsid w:val="00DF2999"/>
    <w:rsid w:val="00E01DDA"/>
    <w:rsid w:val="00E127DA"/>
    <w:rsid w:val="00E21A30"/>
    <w:rsid w:val="00E24C16"/>
    <w:rsid w:val="00E27860"/>
    <w:rsid w:val="00E27967"/>
    <w:rsid w:val="00E30935"/>
    <w:rsid w:val="00E332FB"/>
    <w:rsid w:val="00E33C28"/>
    <w:rsid w:val="00E442A1"/>
    <w:rsid w:val="00E52CF1"/>
    <w:rsid w:val="00E53CED"/>
    <w:rsid w:val="00E54568"/>
    <w:rsid w:val="00E54811"/>
    <w:rsid w:val="00E55E59"/>
    <w:rsid w:val="00E60120"/>
    <w:rsid w:val="00E6153E"/>
    <w:rsid w:val="00E62929"/>
    <w:rsid w:val="00E64060"/>
    <w:rsid w:val="00E64EC8"/>
    <w:rsid w:val="00E6730A"/>
    <w:rsid w:val="00E704B9"/>
    <w:rsid w:val="00E80165"/>
    <w:rsid w:val="00E85F13"/>
    <w:rsid w:val="00E8750C"/>
    <w:rsid w:val="00E9477F"/>
    <w:rsid w:val="00EA3486"/>
    <w:rsid w:val="00EA478B"/>
    <w:rsid w:val="00EA70CE"/>
    <w:rsid w:val="00EB3990"/>
    <w:rsid w:val="00EB43B5"/>
    <w:rsid w:val="00EB6B55"/>
    <w:rsid w:val="00EB6BF0"/>
    <w:rsid w:val="00EC125E"/>
    <w:rsid w:val="00EC32F7"/>
    <w:rsid w:val="00ED0CA8"/>
    <w:rsid w:val="00ED2F9F"/>
    <w:rsid w:val="00EE088A"/>
    <w:rsid w:val="00EE5130"/>
    <w:rsid w:val="00EE6355"/>
    <w:rsid w:val="00EF11DB"/>
    <w:rsid w:val="00EF53A8"/>
    <w:rsid w:val="00EF5B12"/>
    <w:rsid w:val="00F068EB"/>
    <w:rsid w:val="00F06D26"/>
    <w:rsid w:val="00F131AF"/>
    <w:rsid w:val="00F15D59"/>
    <w:rsid w:val="00F162FF"/>
    <w:rsid w:val="00F16F9B"/>
    <w:rsid w:val="00F24D8D"/>
    <w:rsid w:val="00F27B37"/>
    <w:rsid w:val="00F30B2E"/>
    <w:rsid w:val="00F311E8"/>
    <w:rsid w:val="00F40144"/>
    <w:rsid w:val="00F4161E"/>
    <w:rsid w:val="00F543B5"/>
    <w:rsid w:val="00F55281"/>
    <w:rsid w:val="00F6112A"/>
    <w:rsid w:val="00F66874"/>
    <w:rsid w:val="00F66B0F"/>
    <w:rsid w:val="00F70679"/>
    <w:rsid w:val="00F824E7"/>
    <w:rsid w:val="00F85D7E"/>
    <w:rsid w:val="00F90AAB"/>
    <w:rsid w:val="00F947E3"/>
    <w:rsid w:val="00F95B7B"/>
    <w:rsid w:val="00F97158"/>
    <w:rsid w:val="00FA0ACD"/>
    <w:rsid w:val="00FA150C"/>
    <w:rsid w:val="00FA2912"/>
    <w:rsid w:val="00FA31DE"/>
    <w:rsid w:val="00FA33C9"/>
    <w:rsid w:val="00FA384B"/>
    <w:rsid w:val="00FA761A"/>
    <w:rsid w:val="00FA7A68"/>
    <w:rsid w:val="00FB2008"/>
    <w:rsid w:val="00FB2512"/>
    <w:rsid w:val="00FB649B"/>
    <w:rsid w:val="00FB67DD"/>
    <w:rsid w:val="00FC4595"/>
    <w:rsid w:val="00FD256A"/>
    <w:rsid w:val="00FD7115"/>
    <w:rsid w:val="00FD7724"/>
    <w:rsid w:val="00FE1852"/>
    <w:rsid w:val="00FE6135"/>
    <w:rsid w:val="00FE6A2F"/>
    <w:rsid w:val="00FF1D8E"/>
    <w:rsid w:val="00FF2FDB"/>
    <w:rsid w:val="00FF5D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640A7"/>
  <w15:chartTrackingRefBased/>
  <w15:docId w15:val="{3844358A-380F-4539-B894-E79F19315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4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A7A68"/>
    <w:pPr>
      <w:autoSpaceDE w:val="0"/>
      <w:autoSpaceDN w:val="0"/>
      <w:adjustRightInd w:val="0"/>
      <w:spacing w:after="0" w:line="240" w:lineRule="auto"/>
    </w:pPr>
    <w:rPr>
      <w:rFonts w:ascii="Wingdings 2" w:hAnsi="Wingdings 2" w:cs="Wingdings 2"/>
      <w:color w:val="000000"/>
      <w:sz w:val="24"/>
      <w:szCs w:val="24"/>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s"/>
    <w:basedOn w:val="Normal"/>
    <w:link w:val="ListParagraphChar"/>
    <w:uiPriority w:val="34"/>
    <w:qFormat/>
    <w:rsid w:val="001550C1"/>
    <w:pPr>
      <w:ind w:left="720"/>
      <w:contextualSpacing/>
    </w:pPr>
  </w:style>
  <w:style w:type="paragraph" w:styleId="BalloonText">
    <w:name w:val="Balloon Text"/>
    <w:basedOn w:val="Normal"/>
    <w:link w:val="BalloonTextChar"/>
    <w:uiPriority w:val="99"/>
    <w:semiHidden/>
    <w:unhideWhenUsed/>
    <w:rsid w:val="002708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8C0"/>
    <w:rPr>
      <w:rFonts w:ascii="Segoe UI" w:hAnsi="Segoe UI" w:cs="Segoe UI"/>
      <w:sz w:val="18"/>
      <w:szCs w:val="18"/>
    </w:rPr>
  </w:style>
  <w:style w:type="paragraph" w:styleId="Header">
    <w:name w:val="header"/>
    <w:basedOn w:val="Normal"/>
    <w:link w:val="HeaderChar"/>
    <w:uiPriority w:val="99"/>
    <w:unhideWhenUsed/>
    <w:rsid w:val="007625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5F8"/>
  </w:style>
  <w:style w:type="paragraph" w:styleId="Footer">
    <w:name w:val="footer"/>
    <w:basedOn w:val="Normal"/>
    <w:link w:val="FooterChar"/>
    <w:uiPriority w:val="99"/>
    <w:unhideWhenUsed/>
    <w:rsid w:val="007625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5F8"/>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locked/>
    <w:rsid w:val="00730939"/>
  </w:style>
  <w:style w:type="table" w:styleId="TableGrid">
    <w:name w:val="Table Grid"/>
    <w:basedOn w:val="TableNormal"/>
    <w:uiPriority w:val="39"/>
    <w:rsid w:val="00A349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E61EB"/>
    <w:pPr>
      <w:spacing w:after="0" w:line="240" w:lineRule="auto"/>
    </w:pPr>
  </w:style>
  <w:style w:type="character" w:customStyle="1" w:styleId="s9">
    <w:name w:val="s9"/>
    <w:basedOn w:val="DefaultParagraphFont"/>
    <w:rsid w:val="00CC5959"/>
  </w:style>
  <w:style w:type="character" w:customStyle="1" w:styleId="normaltextrun">
    <w:name w:val="normaltextrun"/>
    <w:basedOn w:val="DefaultParagraphFont"/>
    <w:rsid w:val="00630C26"/>
  </w:style>
  <w:style w:type="character" w:styleId="Emphasis">
    <w:name w:val="Emphasis"/>
    <w:basedOn w:val="DefaultParagraphFont"/>
    <w:uiPriority w:val="20"/>
    <w:qFormat/>
    <w:rsid w:val="000C59E6"/>
    <w:rPr>
      <w:i/>
      <w:iCs/>
      <w:color w:val="70AD47" w:themeColor="accent6"/>
    </w:rPr>
  </w:style>
  <w:style w:type="character" w:styleId="Strong">
    <w:name w:val="Strong"/>
    <w:basedOn w:val="DefaultParagraphFont"/>
    <w:qFormat/>
    <w:rsid w:val="004030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30956">
      <w:bodyDiv w:val="1"/>
      <w:marLeft w:val="0"/>
      <w:marRight w:val="0"/>
      <w:marTop w:val="0"/>
      <w:marBottom w:val="0"/>
      <w:divBdr>
        <w:top w:val="none" w:sz="0" w:space="0" w:color="auto"/>
        <w:left w:val="none" w:sz="0" w:space="0" w:color="auto"/>
        <w:bottom w:val="none" w:sz="0" w:space="0" w:color="auto"/>
        <w:right w:val="none" w:sz="0" w:space="0" w:color="auto"/>
      </w:divBdr>
    </w:div>
    <w:div w:id="325473802">
      <w:bodyDiv w:val="1"/>
      <w:marLeft w:val="0"/>
      <w:marRight w:val="0"/>
      <w:marTop w:val="0"/>
      <w:marBottom w:val="0"/>
      <w:divBdr>
        <w:top w:val="none" w:sz="0" w:space="0" w:color="auto"/>
        <w:left w:val="none" w:sz="0" w:space="0" w:color="auto"/>
        <w:bottom w:val="none" w:sz="0" w:space="0" w:color="auto"/>
        <w:right w:val="none" w:sz="0" w:space="0" w:color="auto"/>
      </w:divBdr>
    </w:div>
    <w:div w:id="60098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8ca1060-c252-49b7-98b5-58d1dcb5cda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64847F24C3E1C4685447863358E0CD4" ma:contentTypeVersion="16" ma:contentTypeDescription="Create a new document." ma:contentTypeScope="" ma:versionID="a9c10733de084170f004c685fc670a82">
  <xsd:schema xmlns:xsd="http://www.w3.org/2001/XMLSchema" xmlns:xs="http://www.w3.org/2001/XMLSchema" xmlns:p="http://schemas.microsoft.com/office/2006/metadata/properties" xmlns:ns3="a8ca1060-c252-49b7-98b5-58d1dcb5cda4" xmlns:ns4="c683b6c2-b07e-4338-bb1b-ade66edbc4d7" targetNamespace="http://schemas.microsoft.com/office/2006/metadata/properties" ma:root="true" ma:fieldsID="57d22dbbcbf078366e272bcbe8e0bf07" ns3:_="" ns4:_="">
    <xsd:import namespace="a8ca1060-c252-49b7-98b5-58d1dcb5cda4"/>
    <xsd:import namespace="c683b6c2-b07e-4338-bb1b-ade66edbc4d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SearchProperties" minOccurs="0"/>
                <xsd:element ref="ns3:MediaServiceOCR" minOccurs="0"/>
                <xsd:element ref="ns3:MediaServiceBillingMetadata"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a1060-c252-49b7-98b5-58d1dcb5cda4"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83b6c2-b07e-4338-bb1b-ade66edbc4d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C2E39-1BCA-442F-B901-55A00AF09DCB}">
  <ds:schemaRefs>
    <ds:schemaRef ds:uri="http://schemas.microsoft.com/office/2006/metadata/properties"/>
    <ds:schemaRef ds:uri="http://schemas.microsoft.com/office/infopath/2007/PartnerControls"/>
    <ds:schemaRef ds:uri="a8ca1060-c252-49b7-98b5-58d1dcb5cda4"/>
  </ds:schemaRefs>
</ds:datastoreItem>
</file>

<file path=customXml/itemProps2.xml><?xml version="1.0" encoding="utf-8"?>
<ds:datastoreItem xmlns:ds="http://schemas.openxmlformats.org/officeDocument/2006/customXml" ds:itemID="{5B85CE8B-5517-4C12-B5F0-EB3CBAFFB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a1060-c252-49b7-98b5-58d1dcb5cda4"/>
    <ds:schemaRef ds:uri="c683b6c2-b07e-4338-bb1b-ade66edbc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845521-4259-4E2A-9CCC-DF5C024EB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SAPS</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Steyn Kevin - Colonel</dc:creator>
  <cp:keywords/>
  <dc:description/>
  <cp:lastModifiedBy>Hlongwa-Madlala Linda</cp:lastModifiedBy>
  <cp:revision>2</cp:revision>
  <cp:lastPrinted>2024-11-18T06:56:00Z</cp:lastPrinted>
  <dcterms:created xsi:type="dcterms:W3CDTF">2026-10-27T19:31:00Z</dcterms:created>
  <dcterms:modified xsi:type="dcterms:W3CDTF">2026-10-27T19:31:00Z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0x010100264847F24C3E1C4685447863358E0CD4</vt:lpwstr>
  </property>
  <property fmtid="{D5CDD505-2E9C-101B-9397-08002B2CF9AE}" pid="3" name="MSIP_Label_1e19f209-61c7-4a5c-9749-b8c7344b3fec_Enabled">
    <vt:lpwstr>true</vt:lpwstr>
  </property>
  <property fmtid="{D5CDD505-2E9C-101B-9397-08002B2CF9AE}" pid="4" name="MSIP_Label_1e19f209-61c7-4a5c-9749-b8c7344b3fec_SetDate">
    <vt:lpwstr>2026-08-07T10:15:57Z</vt:lpwstr>
  </property>
  <property fmtid="{D5CDD505-2E9C-101B-9397-08002B2CF9AE}" pid="5" name="MSIP_Label_1e19f209-61c7-4a5c-9749-b8c7344b3fec_Method">
    <vt:lpwstr>Standard</vt:lpwstr>
  </property>
  <property fmtid="{D5CDD505-2E9C-101B-9397-08002B2CF9AE}" pid="6" name="MSIP_Label_1e19f209-61c7-4a5c-9749-b8c7344b3fec_Name">
    <vt:lpwstr>Public</vt:lpwstr>
  </property>
  <property fmtid="{D5CDD505-2E9C-101B-9397-08002B2CF9AE}" pid="7" name="MSIP_Label_1e19f209-61c7-4a5c-9749-b8c7344b3fec_SiteId">
    <vt:lpwstr>5f8658c1-506f-474a-9e6e-728ea922a0fc</vt:lpwstr>
  </property>
  <property fmtid="{D5CDD505-2E9C-101B-9397-08002B2CF9AE}" pid="8" name="MSIP_Label_1e19f209-61c7-4a5c-9749-b8c7344b3fec_ActionId">
    <vt:lpwstr>6e4fa67d-5782-46de-94f2-bad9c56c2f6d</vt:lpwstr>
  </property>
  <property fmtid="{D5CDD505-2E9C-101B-9397-08002B2CF9AE}" pid="9" name="MSIP_Label_1e19f209-61c7-4a5c-9749-b8c7344b3fec_ContentBits">
    <vt:lpwstr>0</vt:lpwstr>
  </property>
  <property fmtid="{D5CDD505-2E9C-101B-9397-08002B2CF9AE}" pid="10" name="MSIP_Label_1e19f209-61c7-4a5c-9749-b8c7344b3fec_Tag">
    <vt:lpwstr>10, 3, 0, 1</vt:lpwstr>
  </property>
</Properties>
</file>